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C3" w:rsidRPr="008946C3" w:rsidRDefault="008946C3" w:rsidP="00894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4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Потребитель, знай свои права!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Поэтому немаловажно знать свои права и уметь ими пользоваться.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 Законом РФ «О защите прав потребителей» № 2300-1 от 07.02.1992 г. </w:t>
      </w:r>
      <w:r w:rsidRPr="008946C3">
        <w:rPr>
          <w:rFonts w:ascii="Times New Roman" w:eastAsia="Times New Roman" w:hAnsi="Times New Roman" w:cs="Times New Roman"/>
          <w:i/>
          <w:iCs/>
          <w:sz w:val="21"/>
        </w:rPr>
        <w:t xml:space="preserve">(далее Закон), </w:t>
      </w:r>
      <w:r w:rsidRPr="008946C3">
        <w:rPr>
          <w:rFonts w:ascii="Times New Roman" w:eastAsia="Times New Roman" w:hAnsi="Times New Roman" w:cs="Times New Roman"/>
          <w:b/>
          <w:bCs/>
          <w:i/>
          <w:iCs/>
          <w:sz w:val="21"/>
        </w:rPr>
        <w:t xml:space="preserve">Потребитель – </w:t>
      </w:r>
      <w:r w:rsidRPr="008946C3">
        <w:rPr>
          <w:rFonts w:ascii="Times New Roman" w:eastAsia="Times New Roman" w:hAnsi="Times New Roman" w:cs="Times New Roman"/>
          <w:sz w:val="21"/>
          <w:szCs w:val="21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 xml:space="preserve">Основным документом, регулирующим потребительские отношения (то есть права и обязанности, ответственность между потребителем, продавцом. исполнителем услуг и т.д.), является </w:t>
      </w:r>
      <w:r w:rsidRPr="008946C3">
        <w:rPr>
          <w:rFonts w:ascii="Times New Roman" w:eastAsia="Times New Roman" w:hAnsi="Times New Roman" w:cs="Times New Roman"/>
          <w:b/>
          <w:bCs/>
          <w:sz w:val="21"/>
        </w:rPr>
        <w:t>Закон РФ «О защите прав потребителей» № 2300-1 от 07.02.1992г.</w:t>
      </w:r>
      <w:r w:rsidRPr="008946C3">
        <w:rPr>
          <w:rFonts w:ascii="Times New Roman" w:eastAsia="Times New Roman" w:hAnsi="Times New Roman" w:cs="Times New Roman"/>
          <w:sz w:val="21"/>
          <w:szCs w:val="21"/>
        </w:rPr>
        <w:t>, устанавливающий следующие основные права потребителей:</w:t>
      </w:r>
    </w:p>
    <w:p w:rsidR="008946C3" w:rsidRPr="008946C3" w:rsidRDefault="008946C3" w:rsidP="0089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6C3" w:rsidRPr="008946C3" w:rsidRDefault="008946C3" w:rsidP="0089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b/>
          <w:bCs/>
          <w:sz w:val="21"/>
        </w:rPr>
        <w:t>1. ПРАВО НА БЕЗОПАСНОСТЬ ТОВАРА (РАБОТЫ, УСЛУГИ)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 xml:space="preserve">Вред, причиненный жизни, здоровью или имуществу потребителя вследствие </w:t>
      </w:r>
      <w:proofErr w:type="spellStart"/>
      <w:r w:rsidRPr="008946C3">
        <w:rPr>
          <w:rFonts w:ascii="Times New Roman" w:eastAsia="Times New Roman" w:hAnsi="Times New Roman" w:cs="Times New Roman"/>
          <w:sz w:val="21"/>
          <w:szCs w:val="21"/>
        </w:rPr>
        <w:t>необеспечения</w:t>
      </w:r>
      <w:proofErr w:type="spellEnd"/>
      <w:r w:rsidRPr="008946C3">
        <w:rPr>
          <w:rFonts w:ascii="Times New Roman" w:eastAsia="Times New Roman" w:hAnsi="Times New Roman" w:cs="Times New Roman"/>
          <w:sz w:val="21"/>
          <w:szCs w:val="21"/>
        </w:rPr>
        <w:t xml:space="preserve"> безопасности товара (работы), подлежит возмещению.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b/>
          <w:bCs/>
          <w:sz w:val="21"/>
        </w:rPr>
        <w:t>2. ПРАВО НА КАЧЕСТВО ТОВАРА (РАБОТЫ, УСЛУГИ)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 xml:space="preserve"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</w:t>
      </w:r>
      <w:r w:rsidRPr="008946C3">
        <w:rPr>
          <w:rFonts w:ascii="Times New Roman" w:eastAsia="Times New Roman" w:hAnsi="Times New Roman" w:cs="Times New Roman"/>
          <w:sz w:val="21"/>
          <w:szCs w:val="21"/>
        </w:rPr>
        <w:lastRenderedPageBreak/>
        <w:t>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8946C3" w:rsidRPr="008946C3" w:rsidRDefault="008946C3" w:rsidP="0089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6C3">
        <w:rPr>
          <w:rFonts w:ascii="Times New Roman" w:eastAsia="Times New Roman" w:hAnsi="Times New Roman" w:cs="Times New Roman"/>
          <w:sz w:val="21"/>
          <w:szCs w:val="21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b/>
          <w:bCs/>
          <w:sz w:val="21"/>
        </w:rPr>
        <w:t>3. ПРАВО НА ИНФОРМАЦИЮ О ТОВАРАХ (РАБОТАХ, УСЛУГАХ).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Информация о товарах (работах, услугах) в обязательном порядке должна содержать: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 w:rsidRPr="00927E62">
        <w:rPr>
          <w:rFonts w:ascii="Times New Roman" w:eastAsia="Times New Roman" w:hAnsi="Times New Roman" w:cs="Times New Roman"/>
          <w:sz w:val="21"/>
          <w:szCs w:val="21"/>
        </w:rPr>
        <w:t>генно-инженерно-модифицированных</w:t>
      </w:r>
      <w:proofErr w:type="spellEnd"/>
      <w:r w:rsidRPr="00927E62">
        <w:rPr>
          <w:rFonts w:ascii="Times New Roman" w:eastAsia="Times New Roman" w:hAnsi="Times New Roman" w:cs="Times New Roman"/>
          <w:sz w:val="21"/>
          <w:szCs w:val="21"/>
        </w:rPr>
        <w:t xml:space="preserve"> организмов, в случае, если содержание указанных организмов в таком компоненте составляет более девяти десятых процента);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пищевой ценности;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об условиях применения и хранения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продуктов питания;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гарантийный срок, если он установлен;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правила и условия эффективного и безопасного использования товаров (работ, услуг);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информацию об обязательном подтверждении соответствия товаров (работ, услуг);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информацию о правилах продажи товаров (выполнения работ, оказания услуг);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927E62" w:rsidRPr="00927E62" w:rsidRDefault="00927E62" w:rsidP="00927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927E62" w:rsidRDefault="00927E62" w:rsidP="00927E62">
      <w:pPr>
        <w:pStyle w:val="a3"/>
        <w:jc w:val="both"/>
        <w:rPr>
          <w:rStyle w:val="a5"/>
          <w:sz w:val="21"/>
          <w:szCs w:val="21"/>
        </w:rPr>
      </w:pPr>
    </w:p>
    <w:p w:rsidR="00927E62" w:rsidRDefault="00927E62" w:rsidP="00927E62">
      <w:pPr>
        <w:pStyle w:val="a3"/>
        <w:jc w:val="both"/>
      </w:pPr>
      <w:r>
        <w:rPr>
          <w:rStyle w:val="a5"/>
          <w:sz w:val="21"/>
          <w:szCs w:val="21"/>
        </w:rPr>
        <w:lastRenderedPageBreak/>
        <w:t>ПРАВИЛА ДОСТАВКИ ТОВАРА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Для того чтобы не попадать в подобные ситуации, необходимо помнить и соблюдать несколько простых правил: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случае ни о какой сдаче-приемке товара не может быть и речи.</w:t>
      </w:r>
    </w:p>
    <w:p w:rsidR="00927E62" w:rsidRDefault="00927E62" w:rsidP="00927E62">
      <w:pPr>
        <w:pStyle w:val="a3"/>
        <w:jc w:val="both"/>
      </w:pPr>
      <w:r>
        <w:rPr>
          <w:sz w:val="21"/>
          <w:szCs w:val="21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b/>
          <w:bCs/>
          <w:sz w:val="21"/>
        </w:rPr>
        <w:lastRenderedPageBreak/>
        <w:t>4. ПРАВО НА СУДЕБНУЮ ЗАЩИТУ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со ст. 17 Закона, </w:t>
      </w:r>
      <w:r w:rsidRPr="00927E62">
        <w:rPr>
          <w:rFonts w:ascii="Times New Roman" w:eastAsia="Times New Roman" w:hAnsi="Times New Roman" w:cs="Times New Roman"/>
          <w:b/>
          <w:bCs/>
          <w:sz w:val="21"/>
        </w:rPr>
        <w:t>Защита прав потребителей осуществляется судом.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Иски о защите прав потребителей могут быть предъявлены по выбору истца в суд по месту:</w:t>
      </w:r>
    </w:p>
    <w:p w:rsidR="00927E62" w:rsidRPr="00927E62" w:rsidRDefault="00927E62" w:rsidP="00927E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нахождения организации, а если ответчиком является индивидуальный предприниматель, - его жительства;</w:t>
      </w:r>
    </w:p>
    <w:p w:rsidR="00927E62" w:rsidRPr="00927E62" w:rsidRDefault="00927E62" w:rsidP="00927E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жительства или пребывания истца;</w:t>
      </w:r>
    </w:p>
    <w:p w:rsidR="00927E62" w:rsidRPr="00927E62" w:rsidRDefault="00927E62" w:rsidP="00927E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заключения или исполнения договора;</w:t>
      </w:r>
    </w:p>
    <w:p w:rsidR="00927E62" w:rsidRPr="00927E62" w:rsidRDefault="00927E62" w:rsidP="00927E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Федерации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927E62" w:rsidRPr="00927E62" w:rsidRDefault="00927E62" w:rsidP="00927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2">
        <w:rPr>
          <w:rFonts w:ascii="Times New Roman" w:eastAsia="Times New Roman" w:hAnsi="Times New Roman" w:cs="Times New Roman"/>
          <w:sz w:val="21"/>
          <w:szCs w:val="21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</w:p>
    <w:p w:rsidR="001C126B" w:rsidRDefault="00927E62">
      <w:r>
        <w:t xml:space="preserve">информационный материал: </w:t>
      </w:r>
      <w:r w:rsidRPr="00927E62">
        <w:t>https://zpp.rospotrebnadzor.ru/handbook/torg/memos/50464</w:t>
      </w:r>
    </w:p>
    <w:sectPr w:rsidR="001C126B" w:rsidSect="00B1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EAE"/>
    <w:multiLevelType w:val="multilevel"/>
    <w:tmpl w:val="8B4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01933"/>
    <w:multiLevelType w:val="multilevel"/>
    <w:tmpl w:val="DB1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8946C3"/>
    <w:rsid w:val="001C126B"/>
    <w:rsid w:val="008946C3"/>
    <w:rsid w:val="00927E62"/>
    <w:rsid w:val="00B1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C"/>
  </w:style>
  <w:style w:type="paragraph" w:styleId="1">
    <w:name w:val="heading 1"/>
    <w:basedOn w:val="a"/>
    <w:link w:val="10"/>
    <w:uiPriority w:val="9"/>
    <w:qFormat/>
    <w:rsid w:val="00894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46C3"/>
    <w:rPr>
      <w:i/>
      <w:iCs/>
    </w:rPr>
  </w:style>
  <w:style w:type="character" w:styleId="a5">
    <w:name w:val="Strong"/>
    <w:basedOn w:val="a0"/>
    <w:uiPriority w:val="22"/>
    <w:qFormat/>
    <w:rsid w:val="00894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1634</Words>
  <Characters>9319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5</cp:revision>
  <dcterms:created xsi:type="dcterms:W3CDTF">2022-02-01T07:27:00Z</dcterms:created>
  <dcterms:modified xsi:type="dcterms:W3CDTF">2022-02-01T07:31:00Z</dcterms:modified>
</cp:coreProperties>
</file>