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10" w:rsidRPr="008E0110" w:rsidRDefault="008E0110" w:rsidP="008E0110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8E0110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Хочу принять в свою семью ребенка, оставшегося без попечения родителей. Куда идти и что делать?</w:t>
      </w:r>
    </w:p>
    <w:p w:rsidR="008E0110" w:rsidRPr="008E0110" w:rsidRDefault="008E0110" w:rsidP="00E2569B">
      <w:pPr>
        <w:spacing w:before="100" w:beforeAutospacing="1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В первую очередь проанализируйте свое желание.</w:t>
      </w:r>
      <w:r w:rsidRPr="008E0110">
        <w:rPr>
          <w:rFonts w:eastAsia="Times New Roman" w:cs="Times New Roman"/>
          <w:sz w:val="29"/>
          <w:szCs w:val="29"/>
          <w:lang w:eastAsia="ru-RU"/>
        </w:rPr>
        <w:t> Появление ребенка – это, безусловно, радостное событие. Но достаточно ли вы осознаете всю ответственность? Хватит ли ваших сил, чтобы обеспечить достойную и благополучную жизнь ребенку? Достаточно ли у вас терпения? Помните, когда в доме появится новый член семьи, жизнь всех окружающих тоже кардинально изменится. Готовы ли к таким переменам ваши родные и близкие? От ваших действий зависит и судьба хрупкого человечка, который однажды уже прошел серьезное испытание – потерял кровных родителей. Семь раз подумайте и только после этого принимайте решение.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Один из основополагающих моментов! Если вы замужем/женаты, то необходимо абсолютное согласие двоих.</w:t>
      </w:r>
      <w:r w:rsidRPr="008E0110">
        <w:rPr>
          <w:rFonts w:eastAsia="Times New Roman" w:cs="Times New Roman"/>
          <w:sz w:val="29"/>
          <w:szCs w:val="29"/>
          <w:lang w:eastAsia="ru-RU"/>
        </w:rPr>
        <w:t> Важно, чтобы каждый из вас осознавал всю серьезность ситуации. Кстати, и по всем этапам, о которых мы напишем далее, вам надо обязательно пройти вместе.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Когда вы все основательно обдумали, вам необходимо обратиться в орган опеки и попечительства по месту своего жительства.</w:t>
      </w:r>
      <w:r w:rsidRPr="008E0110">
        <w:rPr>
          <w:rFonts w:eastAsia="Times New Roman" w:cs="Times New Roman"/>
          <w:sz w:val="29"/>
          <w:szCs w:val="29"/>
          <w:lang w:eastAsia="ru-RU"/>
        </w:rPr>
        <w:t> Если вы петербуржец, то все адреса и контакты вы можете найти на нашем сайте - </w:t>
      </w:r>
      <w:hyperlink r:id="rId4" w:tgtFrame="_blank" w:history="1">
        <w:r w:rsidRPr="008E0110">
          <w:rPr>
            <w:rFonts w:eastAsia="Times New Roman" w:cs="Times New Roman"/>
            <w:color w:val="0000FF"/>
            <w:sz w:val="29"/>
            <w:szCs w:val="29"/>
            <w:u w:val="single"/>
            <w:lang w:eastAsia="ru-RU"/>
          </w:rPr>
          <w:t>http://sirota-spb.ru/sochelp/informatsiya/</w:t>
        </w:r>
      </w:hyperlink>
      <w:r w:rsidRPr="008E0110">
        <w:rPr>
          <w:rFonts w:eastAsia="Times New Roman" w:cs="Times New Roman"/>
          <w:sz w:val="29"/>
          <w:szCs w:val="29"/>
          <w:lang w:eastAsia="ru-RU"/>
        </w:rPr>
        <w:t> . В органе опеки и попечительства надо будет предъявить паспорт и написать заявление.</w:t>
      </w: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 Затем вам выдадут направление в Школу приемных родителей. </w:t>
      </w:r>
      <w:r w:rsidRPr="008E0110">
        <w:rPr>
          <w:rFonts w:eastAsia="Times New Roman" w:cs="Times New Roman"/>
          <w:sz w:val="29"/>
          <w:szCs w:val="29"/>
          <w:lang w:eastAsia="ru-RU"/>
        </w:rPr>
        <w:t>Вы вправе выбрать удобную для посещения организацию, с которой у органа опеки заключен договор.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sz w:val="29"/>
          <w:szCs w:val="29"/>
          <w:lang w:eastAsia="ru-RU"/>
        </w:rPr>
        <w:t>Зачисление в Школу приемных родителей осуществляется по вашему письменному заявлению при наличии паспорта и направления органа опеки и попечительства. </w:t>
      </w: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Обучение проходит примерно 2-3 месяца.</w:t>
      </w:r>
      <w:r w:rsidRPr="008E0110">
        <w:rPr>
          <w:rFonts w:eastAsia="Times New Roman" w:cs="Times New Roman"/>
          <w:sz w:val="29"/>
          <w:szCs w:val="29"/>
          <w:lang w:eastAsia="ru-RU"/>
        </w:rPr>
        <w:t xml:space="preserve"> Зачастую в учреждениях вы можете выбрать комфортное время для занятий. Программа подготовки содержит как групповой этап (занятия с психологом, юристом, врачом), так и этап индивидуальных консультаций с психологом. Во время обучения вы лучше разберетесь в своих мотивах, узнаете, как подготовить себя к приемному родительству, как помочь ребенку адаптироваться в семье. Вместе со специалистами вы проанализируете сложные ситуации, которые могут возникнуть в процессе </w:t>
      </w:r>
      <w:r w:rsidRPr="008E0110">
        <w:rPr>
          <w:rFonts w:eastAsia="Times New Roman" w:cs="Times New Roman"/>
          <w:sz w:val="29"/>
          <w:szCs w:val="29"/>
          <w:lang w:eastAsia="ru-RU"/>
        </w:rPr>
        <w:lastRenderedPageBreak/>
        <w:t>вашего пути. После обучения и итоговых собеседований в Школе приемных родителей вы получите свидетельство федерального образца о прохождении подготовки и социально-психологическое заключение.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Затем вам необходимо вернуться в орган опеки и попечительства по месту своего жительства.</w:t>
      </w:r>
      <w:r w:rsidRPr="008E0110">
        <w:rPr>
          <w:rFonts w:eastAsia="Times New Roman" w:cs="Times New Roman"/>
          <w:sz w:val="29"/>
          <w:szCs w:val="29"/>
          <w:lang w:eastAsia="ru-RU"/>
        </w:rPr>
        <w:t> Чтобы стать усыновителем, опекуном, приемным родителем, надо предоставить пакет документов, подтверждающих ваши возможности взять в семью ребенка. Например, важно подтвердить хорошее состояние вашего здоровья, отсутствие судимости, наличие жилья и места работы. И это не пустая бумажная волокита, а доказательство того, что в дальнейшем ребенок попадет к проверенным людям, которые смогут дать ему необходимое.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sz w:val="29"/>
          <w:szCs w:val="29"/>
          <w:lang w:eastAsia="ru-RU"/>
        </w:rPr>
        <w:t>Изучив все документы и ознакомившись с вашими условиями проживания, представители органа опеки и попечительства выдадут акт обследования условий проживания и заключение о возможности быть усыновителями, опекунами (попечителями). Вас также поставят на учет в качестве желающего принять на воспитание в семью ребенка.</w:t>
      </w:r>
    </w:p>
    <w:p w:rsidR="00E2569B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Теперь можно приступать к поиску ребенка.</w:t>
      </w:r>
      <w:r w:rsidRPr="008E0110">
        <w:rPr>
          <w:rFonts w:eastAsia="Times New Roman" w:cs="Times New Roman"/>
          <w:b/>
          <w:bCs/>
          <w:i/>
          <w:iCs/>
          <w:sz w:val="29"/>
          <w:szCs w:val="29"/>
          <w:lang w:eastAsia="ru-RU"/>
        </w:rPr>
        <w:t> </w:t>
      </w: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В органе опеки и попечительства по месту жительства вам предоставят информацию о детях, оставшихся без попечения родителей. </w:t>
      </w:r>
      <w:r w:rsidRPr="008E0110">
        <w:rPr>
          <w:rFonts w:eastAsia="Times New Roman" w:cs="Times New Roman"/>
          <w:sz w:val="29"/>
          <w:szCs w:val="29"/>
          <w:lang w:eastAsia="ru-RU"/>
        </w:rPr>
        <w:t>Если по каким-то причинам не удалось сделать выбор, то вы вправе обратит</w:t>
      </w:r>
      <w:bookmarkStart w:id="0" w:name="_GoBack"/>
      <w:bookmarkEnd w:id="0"/>
      <w:r w:rsidRPr="008E0110">
        <w:rPr>
          <w:rFonts w:eastAsia="Times New Roman" w:cs="Times New Roman"/>
          <w:sz w:val="29"/>
          <w:szCs w:val="29"/>
          <w:lang w:eastAsia="ru-RU"/>
        </w:rPr>
        <w:t>ься в любой орган опеки и попечительства России. Вы можете изучить анкеты из государственного банка данных о детях, оставшихся без</w:t>
      </w:r>
      <w:r w:rsidR="00E2569B">
        <w:rPr>
          <w:rFonts w:eastAsia="Times New Roman" w:cs="Times New Roman"/>
          <w:sz w:val="29"/>
          <w:szCs w:val="29"/>
          <w:lang w:eastAsia="ru-RU"/>
        </w:rPr>
        <w:t xml:space="preserve"> попечения родителей, на сайтах </w:t>
      </w:r>
      <w:hyperlink r:id="rId5" w:history="1">
        <w:r w:rsidR="00E2569B">
          <w:rPr>
            <w:rStyle w:val="a3"/>
            <w:rFonts w:eastAsia="Times New Roman" w:cs="Times New Roman"/>
            <w:sz w:val="29"/>
            <w:szCs w:val="29"/>
            <w:lang w:eastAsia="ru-RU"/>
          </w:rPr>
          <w:t>усыно</w:t>
        </w:r>
        <w:r w:rsidR="00E2569B">
          <w:rPr>
            <w:rStyle w:val="a3"/>
            <w:rFonts w:eastAsia="Times New Roman" w:cs="Times New Roman"/>
            <w:sz w:val="29"/>
            <w:szCs w:val="29"/>
            <w:lang w:eastAsia="ru-RU"/>
          </w:rPr>
          <w:t>в</w:t>
        </w:r>
        <w:r w:rsidR="00E2569B">
          <w:rPr>
            <w:rStyle w:val="a3"/>
            <w:rFonts w:eastAsia="Times New Roman" w:cs="Times New Roman"/>
            <w:sz w:val="29"/>
            <w:szCs w:val="29"/>
            <w:lang w:eastAsia="ru-RU"/>
          </w:rPr>
          <w:t>ите.рф</w:t>
        </w:r>
      </w:hyperlink>
      <w:r w:rsidR="00E2569B">
        <w:rPr>
          <w:rFonts w:eastAsia="Times New Roman" w:cs="Times New Roman"/>
          <w:sz w:val="29"/>
          <w:szCs w:val="29"/>
          <w:lang w:eastAsia="ru-RU"/>
        </w:rPr>
        <w:t xml:space="preserve"> </w:t>
      </w:r>
      <w:hyperlink r:id="rId6" w:history="1">
        <w:r w:rsidR="00E2569B" w:rsidRPr="007A2028">
          <w:rPr>
            <w:rStyle w:val="a3"/>
            <w:rFonts w:eastAsia="Times New Roman" w:cs="Times New Roman"/>
            <w:sz w:val="29"/>
            <w:szCs w:val="29"/>
            <w:lang w:eastAsia="ru-RU"/>
          </w:rPr>
          <w:t>https://www.usynovite.ru/</w:t>
        </w:r>
      </w:hyperlink>
      <w:r w:rsidR="00E2569B">
        <w:rPr>
          <w:rFonts w:eastAsia="Times New Roman" w:cs="Times New Roman"/>
          <w:sz w:val="29"/>
          <w:szCs w:val="29"/>
          <w:lang w:eastAsia="ru-RU"/>
        </w:rPr>
        <w:t xml:space="preserve">. 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sz w:val="29"/>
          <w:szCs w:val="29"/>
          <w:lang w:eastAsia="ru-RU"/>
        </w:rPr>
        <w:t>Когда вы определитесь с выбором, вам </w:t>
      </w: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необходимо получить направление от органа опеки и попечительства по месту нахождения учреждения, где проживает ребенок. </w:t>
      </w:r>
      <w:r w:rsidRPr="008E0110">
        <w:rPr>
          <w:rFonts w:eastAsia="Times New Roman" w:cs="Times New Roman"/>
          <w:sz w:val="29"/>
          <w:szCs w:val="29"/>
          <w:lang w:eastAsia="ru-RU"/>
        </w:rPr>
        <w:t>И вот теперь вы можете смело перейти к стадии личного знакомства. </w:t>
      </w: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Отнеситесь к этому процессу со всей ответственностью</w:t>
      </w:r>
      <w:r w:rsidRPr="008E0110">
        <w:rPr>
          <w:rFonts w:eastAsia="Times New Roman" w:cs="Times New Roman"/>
          <w:sz w:val="29"/>
          <w:szCs w:val="29"/>
          <w:lang w:eastAsia="ru-RU"/>
        </w:rPr>
        <w:t>. Узнайте интересы ребенка, обратите внимание на черты характера. Важна каждая деталь! Помните, что с этим человек вам предстоит жить бок о бок, делить радости и преодолевать трудности.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sz w:val="29"/>
          <w:szCs w:val="29"/>
          <w:lang w:eastAsia="ru-RU"/>
        </w:rPr>
        <w:t>Пообщайтесь не только с ребенком, но и с сотрудниками учреждения: социальными работниками, медиками, воспитателями. Узнайте у них о его здоровье, семейной истории, особенностях его поведения и взаимодействия с окружающими. Не забудьте ознакомиться с информацией из личного дела и медицинской карты ребенка.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sz w:val="29"/>
          <w:szCs w:val="29"/>
          <w:lang w:eastAsia="ru-RU"/>
        </w:rPr>
        <w:t xml:space="preserve">Если поняли, что это именно тот человек, которого хотите забрать с собой, чтобы взять за него ответственность и подарить ему заботу и внимание, вы </w:t>
      </w:r>
      <w:r w:rsidRPr="008E0110">
        <w:rPr>
          <w:rFonts w:eastAsia="Times New Roman" w:cs="Times New Roman"/>
          <w:sz w:val="29"/>
          <w:szCs w:val="29"/>
          <w:lang w:eastAsia="ru-RU"/>
        </w:rPr>
        <w:lastRenderedPageBreak/>
        <w:t>даете предварительное согласие на принятие ребенка в семью. </w:t>
      </w: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На этом этапе вы также можете провести независимое обследование здоровья своего будущего члена семьи. </w:t>
      </w:r>
      <w:r w:rsidRPr="008E0110">
        <w:rPr>
          <w:rFonts w:eastAsia="Times New Roman" w:cs="Times New Roman"/>
          <w:sz w:val="29"/>
          <w:szCs w:val="29"/>
          <w:lang w:eastAsia="ru-RU"/>
        </w:rPr>
        <w:t>А вот уже дальнейшие действия зависят от того, какую форму семейного устройства ребенка вы выбрали.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sz w:val="29"/>
          <w:szCs w:val="29"/>
          <w:lang w:eastAsia="ru-RU"/>
        </w:rPr>
        <w:t>Если вы планируете усыновление, то необходимо получить справку о постановке на учет в качестве кандидата в усыновители в органе опеки и попечительства или Региональном (Федеральном) банке данных, выдавших направление на посещение ребенка. После вы обращаетесь в суд с заявлением об усыновлении и с представлением всех действующих документов. Необходимо лично принять участие в закрытом заседании, получить положительное решение суда.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sz w:val="29"/>
          <w:szCs w:val="29"/>
          <w:lang w:eastAsia="ru-RU"/>
        </w:rPr>
        <w:t>Если вы планируете опеку (попечительство), то следует обратиться в органы опеки и попечительства по месту нахождения ребенка с заявлением о желании принять на воспитание конкретного ребенка с представлением всех действующих документов. Дальше орган опеки и попечительства принимает решение.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sz w:val="29"/>
          <w:szCs w:val="29"/>
          <w:lang w:eastAsia="ru-RU"/>
        </w:rPr>
        <w:t>После вступления в законную силу решения суда или же после получения постановления об опеке необходимо получить и оформить необходимые документы на ребенка. Также надо зарегистрировать его по вашему месту жительства.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sz w:val="29"/>
          <w:szCs w:val="29"/>
          <w:lang w:eastAsia="ru-RU"/>
        </w:rPr>
        <w:t>Все вышеперечисленные этапы требуют много терпения и внимательности. Однако не стоит забывать, что </w:t>
      </w: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самое ответственное и трепетное начинается после того, как ребенок уже станет частью вашей семьи.</w:t>
      </w:r>
      <w:r w:rsidRPr="008E0110">
        <w:rPr>
          <w:rFonts w:eastAsia="Times New Roman" w:cs="Times New Roman"/>
          <w:sz w:val="29"/>
          <w:szCs w:val="29"/>
          <w:lang w:eastAsia="ru-RU"/>
        </w:rPr>
        <w:t> От того, как вы будете строить с ним отношения, зависит его и ваше счастье.</w:t>
      </w:r>
    </w:p>
    <w:p w:rsidR="008E0110" w:rsidRPr="008E0110" w:rsidRDefault="008E0110" w:rsidP="00E2569B">
      <w:pPr>
        <w:spacing w:before="360" w:after="0"/>
        <w:jc w:val="both"/>
        <w:rPr>
          <w:rFonts w:eastAsia="Times New Roman" w:cs="Times New Roman"/>
          <w:sz w:val="29"/>
          <w:szCs w:val="29"/>
          <w:lang w:eastAsia="ru-RU"/>
        </w:rPr>
      </w:pPr>
      <w:r w:rsidRPr="008E0110">
        <w:rPr>
          <w:rFonts w:eastAsia="Times New Roman" w:cs="Times New Roman"/>
          <w:b/>
          <w:bCs/>
          <w:sz w:val="29"/>
          <w:szCs w:val="29"/>
          <w:lang w:eastAsia="ru-RU"/>
        </w:rPr>
        <w:t>Помните, что в процессе воспитания вы всегда можете советоваться со специалистами.</w:t>
      </w:r>
      <w:r w:rsidRPr="008E0110">
        <w:rPr>
          <w:rFonts w:eastAsia="Times New Roman" w:cs="Times New Roman"/>
          <w:sz w:val="29"/>
          <w:szCs w:val="29"/>
          <w:lang w:eastAsia="ru-RU"/>
        </w:rPr>
        <w:t> Существуют программы по сопровождению замещающих семей, поэтому важно, чтобы вы пользовались этой возможностью и не оставались один на один с трудностями, а искали оптимальные выходы из ситуации с профессионалами. Например, в СПб ГБУ «Центр помощи семье и детям» вам всегда бесплатно окажут социально-психологическую и правовую помощь в виде индивидуального консультирования. Также работает Родительский клуб, на встречах которого вы сможете пообщаться с другими приемными родителями, обменяться опытом, совместно найти ответы на сложные вопросы.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CC"/>
    <w:rsid w:val="000744CC"/>
    <w:rsid w:val="002A2D69"/>
    <w:rsid w:val="006C0B77"/>
    <w:rsid w:val="008242FF"/>
    <w:rsid w:val="00870751"/>
    <w:rsid w:val="008E0110"/>
    <w:rsid w:val="00922C48"/>
    <w:rsid w:val="00B915B7"/>
    <w:rsid w:val="00E2569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61FA"/>
  <w15:docId w15:val="{160AF88D-AAD4-4AFA-8AB9-7BF02C79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69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5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ynovite.ru/" TargetMode="External"/><Relationship Id="rId5" Type="http://schemas.openxmlformats.org/officeDocument/2006/relationships/hyperlink" Target="https://xn--b1agisfqlc7e.xn--p1ai/" TargetMode="External"/><Relationship Id="rId4" Type="http://schemas.openxmlformats.org/officeDocument/2006/relationships/hyperlink" Target="https://vk.com/away.php?to=http%3A%2F%2Fsirota-spb.ru%2Fsochelp%2Finformatsiya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2022-10-06T11:49:00Z</dcterms:created>
  <dcterms:modified xsi:type="dcterms:W3CDTF">2022-10-12T11:03:00Z</dcterms:modified>
</cp:coreProperties>
</file>