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A" w:rsidRDefault="00C22FF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A67B0FF" wp14:editId="2900E055">
            <wp:extent cx="5936615" cy="335788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0D" w:rsidRPr="005E031F" w:rsidRDefault="00EF664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b/>
          <w:bCs/>
          <w:sz w:val="32"/>
          <w:szCs w:val="32"/>
        </w:rPr>
        <w:t xml:space="preserve">В Петербурге представят уникальные разработки в сфере безопасности на выставке </w:t>
      </w:r>
      <w:r w:rsidR="0063485B" w:rsidRPr="005E031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E031F">
        <w:rPr>
          <w:rFonts w:ascii="Times New Roman" w:hAnsi="Times New Roman" w:cs="Times New Roman"/>
          <w:b/>
          <w:bCs/>
          <w:sz w:val="32"/>
          <w:szCs w:val="32"/>
        </w:rPr>
        <w:t>ЭКСПОТЕХНОСТРАЖ</w:t>
      </w:r>
      <w:r w:rsidR="0063485B" w:rsidRPr="005E031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1450D" w:rsidRPr="005E031F" w:rsidRDefault="0081450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1450D" w:rsidRPr="005E031F" w:rsidRDefault="007374B9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>П</w:t>
      </w:r>
      <w:r w:rsidR="00EF6642" w:rsidRPr="005E031F">
        <w:rPr>
          <w:rFonts w:ascii="Times New Roman" w:hAnsi="Times New Roman" w:cs="Times New Roman"/>
          <w:sz w:val="32"/>
          <w:szCs w:val="32"/>
        </w:rPr>
        <w:t xml:space="preserve">ервая </w:t>
      </w:r>
      <w:r w:rsidR="00FF261F" w:rsidRPr="005E031F">
        <w:rPr>
          <w:rFonts w:ascii="Times New Roman" w:hAnsi="Times New Roman" w:cs="Times New Roman"/>
          <w:sz w:val="32"/>
          <w:szCs w:val="32"/>
        </w:rPr>
        <w:t>м</w:t>
      </w:r>
      <w:r w:rsidR="00EF6642" w:rsidRPr="005E031F">
        <w:rPr>
          <w:rFonts w:ascii="Times New Roman" w:hAnsi="Times New Roman" w:cs="Times New Roman"/>
          <w:sz w:val="32"/>
          <w:szCs w:val="32"/>
        </w:rPr>
        <w:t xml:space="preserve">еждународная выставка передовых технологий обеспечения </w:t>
      </w:r>
      <w:r w:rsidR="0063485B" w:rsidRPr="005E031F">
        <w:rPr>
          <w:rFonts w:ascii="Times New Roman" w:hAnsi="Times New Roman" w:cs="Times New Roman"/>
          <w:sz w:val="32"/>
          <w:szCs w:val="32"/>
        </w:rPr>
        <w:t>безопасности</w:t>
      </w:r>
      <w:r w:rsidR="00EF6642" w:rsidRPr="005E031F">
        <w:rPr>
          <w:rFonts w:ascii="Times New Roman" w:hAnsi="Times New Roman" w:cs="Times New Roman"/>
          <w:sz w:val="32"/>
          <w:szCs w:val="32"/>
        </w:rPr>
        <w:t xml:space="preserve"> общества и государства «ЭКСПОТЕХНОСТРАЖ» (EXPOTECHNOSTRAZH)</w:t>
      </w:r>
      <w:r w:rsidRPr="005E031F">
        <w:rPr>
          <w:rFonts w:ascii="Times New Roman" w:hAnsi="Times New Roman" w:cs="Times New Roman"/>
          <w:sz w:val="32"/>
          <w:szCs w:val="32"/>
        </w:rPr>
        <w:t xml:space="preserve"> </w:t>
      </w:r>
      <w:r w:rsidR="002F09BB">
        <w:rPr>
          <w:rFonts w:ascii="Times New Roman" w:hAnsi="Times New Roman" w:cs="Times New Roman"/>
          <w:sz w:val="32"/>
          <w:szCs w:val="32"/>
        </w:rPr>
        <w:t>состоится</w:t>
      </w:r>
      <w:r w:rsidRPr="005E031F">
        <w:rPr>
          <w:rFonts w:ascii="Times New Roman" w:hAnsi="Times New Roman" w:cs="Times New Roman"/>
          <w:sz w:val="32"/>
          <w:szCs w:val="32"/>
        </w:rPr>
        <w:t xml:space="preserve">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="002C0CAB">
        <w:rPr>
          <w:rFonts w:ascii="Times New Roman" w:hAnsi="Times New Roman" w:cs="Times New Roman"/>
          <w:sz w:val="32"/>
          <w:szCs w:val="32"/>
        </w:rPr>
        <w:t xml:space="preserve">16-18 марта 2022 года </w:t>
      </w:r>
      <w:r w:rsidRPr="005E031F">
        <w:rPr>
          <w:rFonts w:ascii="Times New Roman" w:hAnsi="Times New Roman" w:cs="Times New Roman"/>
          <w:sz w:val="32"/>
          <w:szCs w:val="32"/>
        </w:rPr>
        <w:t>в конгрессно-выставочном центре «Экспофорум».</w:t>
      </w:r>
    </w:p>
    <w:p w:rsidR="0081450D" w:rsidRPr="005E031F" w:rsidRDefault="0081450D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C0CAB" w:rsidRDefault="00EF6642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>Выставка «ЭКСПОТЕХНОСТРАЖ»</w:t>
      </w:r>
      <w:r w:rsidRPr="005E031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 w:rsidRPr="005E031F">
        <w:rPr>
          <w:rFonts w:ascii="Times New Roman" w:hAnsi="Times New Roman" w:cs="Times New Roman"/>
          <w:sz w:val="32"/>
          <w:szCs w:val="32"/>
        </w:rPr>
        <w:t xml:space="preserve"> это новый профессиональный взгляд на личную безопасность и безопасность страны. Площадка «</w:t>
      </w:r>
      <w:proofErr w:type="spellStart"/>
      <w:r w:rsidRPr="005E031F">
        <w:rPr>
          <w:rFonts w:ascii="Times New Roman" w:hAnsi="Times New Roman" w:cs="Times New Roman"/>
          <w:sz w:val="32"/>
          <w:szCs w:val="32"/>
        </w:rPr>
        <w:t>Экспофорума</w:t>
      </w:r>
      <w:proofErr w:type="spellEnd"/>
      <w:r w:rsidRPr="005E031F">
        <w:rPr>
          <w:rFonts w:ascii="Times New Roman" w:hAnsi="Times New Roman" w:cs="Times New Roman"/>
          <w:sz w:val="32"/>
          <w:szCs w:val="32"/>
        </w:rPr>
        <w:t xml:space="preserve">» на несколько дней объединит экспертов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 xml:space="preserve">и разработчиков инновационного рынка промышленного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>и высокотехнологического оборудования</w:t>
      </w:r>
      <w:r w:rsidR="002F09BB">
        <w:rPr>
          <w:rFonts w:ascii="Times New Roman" w:hAnsi="Times New Roman" w:cs="Times New Roman"/>
          <w:sz w:val="32"/>
          <w:szCs w:val="32"/>
        </w:rPr>
        <w:t xml:space="preserve"> и услуг в сфере безопасности</w:t>
      </w:r>
      <w:r w:rsidRPr="005E031F">
        <w:rPr>
          <w:rFonts w:ascii="Times New Roman" w:hAnsi="Times New Roman" w:cs="Times New Roman"/>
          <w:sz w:val="32"/>
          <w:szCs w:val="32"/>
        </w:rPr>
        <w:t xml:space="preserve">. </w:t>
      </w:r>
      <w:r w:rsidR="005E50DB" w:rsidRPr="005E031F">
        <w:rPr>
          <w:rFonts w:ascii="Times New Roman" w:hAnsi="Times New Roman" w:cs="Times New Roman"/>
          <w:sz w:val="32"/>
          <w:szCs w:val="32"/>
        </w:rPr>
        <w:t xml:space="preserve">Выставка ориентирована на </w:t>
      </w:r>
      <w:r w:rsidR="002F09BB">
        <w:rPr>
          <w:rFonts w:ascii="Times New Roman" w:hAnsi="Times New Roman" w:cs="Times New Roman"/>
          <w:sz w:val="32"/>
          <w:szCs w:val="32"/>
        </w:rPr>
        <w:t xml:space="preserve">специалистов отрасли, руководителей и сотрудников служб безопасности организаций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="002F09BB">
        <w:rPr>
          <w:rFonts w:ascii="Times New Roman" w:hAnsi="Times New Roman" w:cs="Times New Roman"/>
          <w:sz w:val="32"/>
          <w:szCs w:val="32"/>
        </w:rPr>
        <w:t xml:space="preserve">и предприятий, </w:t>
      </w:r>
      <w:r w:rsidR="005E50DB" w:rsidRPr="005E031F">
        <w:rPr>
          <w:rFonts w:ascii="Times New Roman" w:hAnsi="Times New Roman" w:cs="Times New Roman"/>
          <w:sz w:val="32"/>
          <w:szCs w:val="32"/>
        </w:rPr>
        <w:t xml:space="preserve">сотрудников </w:t>
      </w:r>
      <w:proofErr w:type="spellStart"/>
      <w:r w:rsidR="005E50DB" w:rsidRPr="005E031F"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 w:rsidR="005E50DB" w:rsidRPr="005E031F">
        <w:rPr>
          <w:rFonts w:ascii="Times New Roman" w:hAnsi="Times New Roman" w:cs="Times New Roman"/>
          <w:sz w:val="32"/>
          <w:szCs w:val="32"/>
        </w:rPr>
        <w:t xml:space="preserve">, представителей силовых ведомств страны, работников частных охранных организаций, специалистов силовых структур, разработчиков и производителей сферы безопасности и бизнес-сообщество. </w:t>
      </w:r>
    </w:p>
    <w:p w:rsidR="0081450D" w:rsidRPr="005E031F" w:rsidRDefault="002F09BB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Посетить выставку и мероприятия научно-деловой и демонстрационной программ </w:t>
      </w:r>
      <w:r w:rsidR="00EF6642" w:rsidRPr="005E03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смогут бесплатно как специалисты </w:t>
      </w:r>
      <w:r w:rsidR="00C22FFA">
        <w:rPr>
          <w:rFonts w:ascii="Times New Roman" w:hAnsi="Times New Roman" w:cs="Times New Roman"/>
          <w:sz w:val="32"/>
          <w:szCs w:val="32"/>
        </w:rPr>
        <w:t>сферы, так и обычные посетители</w:t>
      </w:r>
      <w:r w:rsidR="00EF6642" w:rsidRPr="005E031F">
        <w:rPr>
          <w:rFonts w:ascii="Times New Roman" w:hAnsi="Times New Roman" w:cs="Times New Roman"/>
          <w:sz w:val="32"/>
          <w:szCs w:val="32"/>
        </w:rPr>
        <w:t xml:space="preserve">, зарегистрировавшись на сайте: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="008C3490" w:rsidRPr="005E031F">
          <w:rPr>
            <w:rStyle w:val="a3"/>
            <w:rFonts w:ascii="Times New Roman" w:hAnsi="Times New Roman" w:cs="Times New Roman"/>
            <w:sz w:val="32"/>
            <w:szCs w:val="32"/>
          </w:rPr>
          <w:t>https://www.guard-expo.com/profile/register_specialist.php</w:t>
        </w:r>
      </w:hyperlink>
      <w:r w:rsidR="00FF261F" w:rsidRPr="005E031F">
        <w:rPr>
          <w:rStyle w:val="a3"/>
          <w:rFonts w:ascii="Times New Roman" w:hAnsi="Times New Roman" w:cs="Times New Roman"/>
          <w:sz w:val="32"/>
          <w:szCs w:val="32"/>
        </w:rPr>
        <w:t>.</w:t>
      </w:r>
      <w:r w:rsidR="008C3490" w:rsidRPr="005E03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450D" w:rsidRPr="005E031F" w:rsidRDefault="0081450D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1450D" w:rsidRPr="005E031F" w:rsidRDefault="00EF6642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lastRenderedPageBreak/>
        <w:t>Инновационные разработки на выставке представят иностранные и отечественные предприятия: разработчики и производители систем, средств и технологий, обеспечивающих безопасность, образцов вооружения, военной</w:t>
      </w:r>
      <w:r w:rsidR="00EA1B7C" w:rsidRPr="005E03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031F">
        <w:rPr>
          <w:rFonts w:ascii="Times New Roman" w:hAnsi="Times New Roman" w:cs="Times New Roman"/>
          <w:sz w:val="32"/>
          <w:szCs w:val="32"/>
        </w:rPr>
        <w:t xml:space="preserve">и специальной техники, систем безопасности. </w:t>
      </w:r>
    </w:p>
    <w:p w:rsidR="00CC04E5" w:rsidRPr="005E031F" w:rsidRDefault="00CC04E5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C04E5" w:rsidRPr="005E031F" w:rsidRDefault="00CC04E5" w:rsidP="0041073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eastAsia="Times New Roman" w:hAnsi="Times New Roman" w:cs="Times New Roman"/>
          <w:sz w:val="32"/>
          <w:szCs w:val="32"/>
        </w:rPr>
        <w:t xml:space="preserve">В рамках выставки будет работать Центр деловых переговоров, который станет площадкой для индивидуальных переговоров </w:t>
      </w:r>
      <w:r w:rsidR="005B7F07">
        <w:rPr>
          <w:rFonts w:ascii="Times New Roman" w:eastAsia="Times New Roman" w:hAnsi="Times New Roman" w:cs="Times New Roman"/>
          <w:sz w:val="32"/>
          <w:szCs w:val="32"/>
        </w:rPr>
        <w:br/>
      </w:r>
      <w:r w:rsidRPr="005E031F">
        <w:rPr>
          <w:rFonts w:ascii="Times New Roman" w:eastAsia="Times New Roman" w:hAnsi="Times New Roman" w:cs="Times New Roman"/>
          <w:sz w:val="32"/>
          <w:szCs w:val="32"/>
        </w:rPr>
        <w:t xml:space="preserve">с закупщиками оборудования в сфере безопасности, в том числе </w:t>
      </w:r>
      <w:r w:rsidR="005B7F07">
        <w:rPr>
          <w:rFonts w:ascii="Times New Roman" w:eastAsia="Times New Roman" w:hAnsi="Times New Roman" w:cs="Times New Roman"/>
          <w:sz w:val="32"/>
          <w:szCs w:val="32"/>
        </w:rPr>
        <w:br/>
      </w:r>
      <w:r w:rsidRPr="005E031F">
        <w:rPr>
          <w:rFonts w:ascii="Times New Roman" w:eastAsia="Times New Roman" w:hAnsi="Times New Roman" w:cs="Times New Roman"/>
          <w:sz w:val="32"/>
          <w:szCs w:val="32"/>
        </w:rPr>
        <w:t xml:space="preserve">с представителями </w:t>
      </w:r>
      <w:proofErr w:type="spellStart"/>
      <w:r w:rsidRPr="005E031F">
        <w:rPr>
          <w:rFonts w:ascii="Times New Roman" w:eastAsia="Times New Roman" w:hAnsi="Times New Roman" w:cs="Times New Roman"/>
          <w:sz w:val="32"/>
          <w:szCs w:val="32"/>
        </w:rPr>
        <w:t>Росгвардии</w:t>
      </w:r>
      <w:proofErr w:type="spellEnd"/>
      <w:r w:rsidRPr="005E031F">
        <w:rPr>
          <w:rFonts w:ascii="Times New Roman" w:eastAsia="Times New Roman" w:hAnsi="Times New Roman" w:cs="Times New Roman"/>
          <w:sz w:val="32"/>
          <w:szCs w:val="32"/>
        </w:rPr>
        <w:t>,</w:t>
      </w:r>
      <w:r w:rsidR="004969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6987" w:rsidRPr="00496987">
        <w:rPr>
          <w:rFonts w:ascii="Times New Roman" w:eastAsia="Times New Roman" w:hAnsi="Times New Roman" w:cs="Times New Roman"/>
          <w:sz w:val="32"/>
          <w:szCs w:val="32"/>
        </w:rPr>
        <w:t>Министерства обороны РФ, Министерства внутренних дел РФ, МЧС России, Федеральной службы безопасности, Службы внешней разведки, Федеральной службы охраны, Федеральной службы исполнения наказаний, Государственной фельдъегерской слу</w:t>
      </w:r>
      <w:r w:rsidR="00496987">
        <w:rPr>
          <w:rFonts w:ascii="Times New Roman" w:eastAsia="Times New Roman" w:hAnsi="Times New Roman" w:cs="Times New Roman"/>
          <w:sz w:val="32"/>
          <w:szCs w:val="32"/>
        </w:rPr>
        <w:t xml:space="preserve">жбы и Следственного комитета РФ, </w:t>
      </w:r>
      <w:r w:rsidRPr="005E031F">
        <w:rPr>
          <w:rFonts w:ascii="Times New Roman" w:eastAsia="Times New Roman" w:hAnsi="Times New Roman" w:cs="Times New Roman"/>
          <w:sz w:val="32"/>
          <w:szCs w:val="32"/>
        </w:rPr>
        <w:t xml:space="preserve"> и встреч инициативных и успешных представителей бизнеса. </w:t>
      </w:r>
    </w:p>
    <w:p w:rsidR="007A650A" w:rsidRDefault="007A650A" w:rsidP="007A650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 xml:space="preserve">В это время насыщенная научно-деловая программа выставки «ЭКСПОТЕХНОСТРАЖ» расскажет о лучших научных разработках и технологических достижениях в сфере безопасности общества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>и государства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384A" w:rsidRPr="005B7F07" w:rsidRDefault="007A650A" w:rsidP="00B02BC9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>Большое внимание в деловой программе форума уделят безопасности в мегаполисе</w:t>
      </w:r>
      <w:r>
        <w:rPr>
          <w:rFonts w:ascii="Times New Roman" w:hAnsi="Times New Roman" w:cs="Times New Roman"/>
          <w:sz w:val="32"/>
          <w:szCs w:val="32"/>
        </w:rPr>
        <w:t xml:space="preserve"> в рамках серии конференций «Безопасный Петербург»</w:t>
      </w:r>
      <w:r w:rsidRPr="005E031F">
        <w:rPr>
          <w:rFonts w:ascii="Times New Roman" w:hAnsi="Times New Roman" w:cs="Times New Roman"/>
          <w:sz w:val="32"/>
          <w:szCs w:val="32"/>
        </w:rPr>
        <w:t xml:space="preserve">. </w:t>
      </w:r>
      <w:r w:rsidRPr="00496987">
        <w:rPr>
          <w:rFonts w:ascii="Times New Roman" w:hAnsi="Times New Roman" w:cs="Times New Roman"/>
          <w:sz w:val="32"/>
          <w:szCs w:val="32"/>
        </w:rPr>
        <w:t xml:space="preserve">Важными темами для обсуждения станут: безопасность на предприятиях топливно-энергетического комплекса, безопасность транспортной инфраструктуры, безопасность территориальных комплексов и ЖКХ, безопасность учреждений образования и медицины, </w:t>
      </w:r>
      <w:r w:rsidR="00B02BC9">
        <w:rPr>
          <w:rFonts w:ascii="Times New Roman" w:hAnsi="Times New Roman" w:cs="Times New Roman"/>
          <w:sz w:val="32"/>
          <w:szCs w:val="32"/>
        </w:rPr>
        <w:t>п</w:t>
      </w:r>
      <w:r w:rsidR="00B02BC9" w:rsidRPr="00B02BC9">
        <w:rPr>
          <w:rFonts w:ascii="Times New Roman" w:hAnsi="Times New Roman" w:cs="Times New Roman"/>
          <w:sz w:val="32"/>
          <w:szCs w:val="32"/>
        </w:rPr>
        <w:t>ротиводей</w:t>
      </w:r>
      <w:r w:rsidR="00B02BC9">
        <w:rPr>
          <w:rFonts w:ascii="Times New Roman" w:hAnsi="Times New Roman" w:cs="Times New Roman"/>
          <w:sz w:val="32"/>
          <w:szCs w:val="32"/>
        </w:rPr>
        <w:t>ствие экстремизму, б</w:t>
      </w:r>
      <w:r w:rsidR="00B02BC9" w:rsidRPr="00B02BC9">
        <w:rPr>
          <w:rFonts w:ascii="Times New Roman" w:hAnsi="Times New Roman" w:cs="Times New Roman"/>
          <w:sz w:val="32"/>
          <w:szCs w:val="32"/>
        </w:rPr>
        <w:t>езопасность при проведении международных соревнований и массовых мероприятий</w:t>
      </w:r>
      <w:r w:rsidR="0067384A">
        <w:rPr>
          <w:rFonts w:ascii="Times New Roman" w:hAnsi="Times New Roman" w:cs="Times New Roman"/>
          <w:sz w:val="32"/>
          <w:szCs w:val="32"/>
        </w:rPr>
        <w:t>.</w:t>
      </w:r>
    </w:p>
    <w:p w:rsidR="007A650A" w:rsidRPr="005E031F" w:rsidRDefault="007A650A" w:rsidP="00B02BC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5E031F">
        <w:rPr>
          <w:rFonts w:ascii="Times New Roman" w:hAnsi="Times New Roman" w:cs="Times New Roman"/>
          <w:sz w:val="32"/>
          <w:szCs w:val="32"/>
        </w:rPr>
        <w:t xml:space="preserve">а пленарном заседании эксперты обсудят </w:t>
      </w:r>
      <w:r w:rsidR="00B02BC9">
        <w:rPr>
          <w:rFonts w:ascii="Times New Roman" w:hAnsi="Times New Roman" w:cs="Times New Roman"/>
          <w:sz w:val="32"/>
          <w:szCs w:val="32"/>
        </w:rPr>
        <w:t>актуальные вопросы отрасли и обменяются практическим опытом в рамках обеспечения безопасности личности, общества и государства.</w:t>
      </w:r>
    </w:p>
    <w:p w:rsidR="007A650A" w:rsidRPr="005E031F" w:rsidRDefault="007A650A" w:rsidP="007A650A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A650A" w:rsidRPr="005E031F" w:rsidRDefault="007A650A" w:rsidP="007A650A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 xml:space="preserve">Также в первый день работы выставки участников ждет научно-практическая конференция «Обеспечение комплексной безопасности городов и объектов критической инфраструктуры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 xml:space="preserve">на базе геоинформационных систем». На ней обсудят мировой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 xml:space="preserve">и отечественный опыт по безопасности в городах, эффективные кейсы и тенденции развития. Участники сессии узнают, как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lastRenderedPageBreak/>
        <w:t xml:space="preserve">с помощью видеонаблюдения и интеллектуальных систем обработки информации создать «умный» город и как работает «цифровой двойник». Эксперты подробно расскажут о единых системах мониторинга за безопасностью в мегаполисах по всему миру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 xml:space="preserve">и применении комплексных систем безопасности на объектах здравоохранения, культуры и спорта. </w:t>
      </w:r>
    </w:p>
    <w:p w:rsidR="007A650A" w:rsidRPr="005E031F" w:rsidRDefault="007A650A" w:rsidP="007A650A">
      <w:pPr>
        <w:shd w:val="clear" w:color="auto" w:fill="FFFFFF"/>
        <w:tabs>
          <w:tab w:val="left" w:pos="3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A650A" w:rsidRPr="005E031F" w:rsidRDefault="007A650A" w:rsidP="007A650A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 xml:space="preserve">Для компаний, которые хотят развиваться в вопросах поставок своей продукции для </w:t>
      </w:r>
      <w:proofErr w:type="spellStart"/>
      <w:r w:rsidRPr="005E031F"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 w:rsidRPr="005E031F">
        <w:rPr>
          <w:rFonts w:ascii="Times New Roman" w:hAnsi="Times New Roman" w:cs="Times New Roman"/>
          <w:sz w:val="32"/>
          <w:szCs w:val="32"/>
        </w:rPr>
        <w:t xml:space="preserve">, в первый день выставки запланировано специальное мероприятие </w:t>
      </w:r>
      <w:r w:rsidRPr="005E031F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5E031F">
        <w:rPr>
          <w:rFonts w:ascii="Times New Roman" w:hAnsi="Times New Roman" w:cs="Times New Roman"/>
          <w:sz w:val="32"/>
          <w:szCs w:val="32"/>
        </w:rPr>
        <w:t xml:space="preserve"> круглый стол «Проблемные вопросы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>в организации закупочной деятельности ВВСТ».</w:t>
      </w:r>
    </w:p>
    <w:p w:rsidR="0081450D" w:rsidRPr="005E031F" w:rsidRDefault="0081450D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1450D" w:rsidRPr="005E031F" w:rsidRDefault="00EF6642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 xml:space="preserve">«Уверен, конструктивный диалог участников выставки будет способствовать разработке новых средств оснащения силовых структур, обеспечения безопасности топливно-энергетических </w:t>
      </w:r>
      <w:r w:rsidR="005B7F07">
        <w:rPr>
          <w:rFonts w:ascii="Times New Roman" w:hAnsi="Times New Roman" w:cs="Times New Roman"/>
          <w:sz w:val="32"/>
          <w:szCs w:val="32"/>
        </w:rPr>
        <w:br/>
      </w:r>
      <w:r w:rsidRPr="005E031F">
        <w:rPr>
          <w:rFonts w:ascii="Times New Roman" w:hAnsi="Times New Roman" w:cs="Times New Roman"/>
          <w:sz w:val="32"/>
          <w:szCs w:val="32"/>
        </w:rPr>
        <w:t xml:space="preserve">и транспортных объектов, образовательных и медицинских учреждений, сферы ЖКХ. Желаю всем плодотворной работы, перспективных проектов, интересных идей и всего самого доброго!» </w:t>
      </w:r>
      <w:r w:rsidRPr="005E031F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5E031F">
        <w:rPr>
          <w:rFonts w:ascii="Times New Roman" w:hAnsi="Times New Roman" w:cs="Times New Roman"/>
          <w:sz w:val="32"/>
          <w:szCs w:val="32"/>
        </w:rPr>
        <w:t xml:space="preserve"> обратился с приветственным словом к участникам выставки губернатор Петербурга Александр Беглов. </w:t>
      </w:r>
    </w:p>
    <w:p w:rsidR="0060558F" w:rsidRPr="005E031F" w:rsidRDefault="0060558F" w:rsidP="00EA1B7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0558F" w:rsidRPr="005E031F" w:rsidRDefault="00EA1B7C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eastAsia="Times New Roman" w:hAnsi="Times New Roman" w:cs="Times New Roman"/>
          <w:sz w:val="32"/>
          <w:szCs w:val="32"/>
        </w:rPr>
        <w:t>Выставку</w:t>
      </w:r>
      <w:r w:rsidR="0060558F" w:rsidRPr="005E031F">
        <w:rPr>
          <w:rFonts w:ascii="Times New Roman" w:eastAsia="Times New Roman" w:hAnsi="Times New Roman" w:cs="Times New Roman"/>
          <w:sz w:val="32"/>
          <w:szCs w:val="32"/>
        </w:rPr>
        <w:t xml:space="preserve"> планируют посетить между</w:t>
      </w:r>
      <w:r w:rsidR="0067384A">
        <w:rPr>
          <w:rFonts w:ascii="Times New Roman" w:eastAsia="Times New Roman" w:hAnsi="Times New Roman" w:cs="Times New Roman"/>
          <w:sz w:val="32"/>
          <w:szCs w:val="32"/>
        </w:rPr>
        <w:t>народные официальные делегации.</w:t>
      </w:r>
    </w:p>
    <w:p w:rsidR="00496987" w:rsidRPr="005E031F" w:rsidRDefault="00496987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C0CAB" w:rsidRPr="002C0CAB" w:rsidRDefault="002C0CAB" w:rsidP="002C0CA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0CAB">
        <w:rPr>
          <w:rFonts w:ascii="Times New Roman" w:eastAsia="Times New Roman" w:hAnsi="Times New Roman" w:cs="Times New Roman"/>
          <w:sz w:val="32"/>
          <w:szCs w:val="32"/>
        </w:rPr>
        <w:t xml:space="preserve">Мероприятие организовано Федеральной службой войск национальной гвардии РФ и Правительством Санкт-Петербурга и состоится в год пятилетия Федеральной службы войск Национальной гвардии РФ, а также 210-летия создания войск правопорядка. </w:t>
      </w:r>
    </w:p>
    <w:p w:rsidR="002C0CAB" w:rsidRPr="002C0CAB" w:rsidRDefault="002C0CAB" w:rsidP="002C0CA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0CAB">
        <w:rPr>
          <w:rFonts w:ascii="Times New Roman" w:eastAsia="Times New Roman" w:hAnsi="Times New Roman" w:cs="Times New Roman"/>
          <w:sz w:val="32"/>
          <w:szCs w:val="32"/>
        </w:rPr>
        <w:t>Выставка проходит при поддержке Администрации Президента Российской Федерации, Министерства культуры РФ, Государственной думы Федерального собрания РФ, Министерства промышленности и торговли РФ, Министерства иностранных дел РФ, Министерства цифрового развития, связи и массовых коммуникаций РФ, Министерства транспорта РФ, ФСТЭК России, ФСВТС России, ГК «</w:t>
      </w:r>
      <w:proofErr w:type="spellStart"/>
      <w:r w:rsidRPr="002C0CAB">
        <w:rPr>
          <w:rFonts w:ascii="Times New Roman" w:eastAsia="Times New Roman" w:hAnsi="Times New Roman" w:cs="Times New Roman"/>
          <w:sz w:val="32"/>
          <w:szCs w:val="32"/>
        </w:rPr>
        <w:t>Ростех</w:t>
      </w:r>
      <w:proofErr w:type="spellEnd"/>
      <w:r w:rsidRPr="002C0CAB">
        <w:rPr>
          <w:rFonts w:ascii="Times New Roman" w:eastAsia="Times New Roman" w:hAnsi="Times New Roman" w:cs="Times New Roman"/>
          <w:sz w:val="32"/>
          <w:szCs w:val="32"/>
        </w:rPr>
        <w:t>», ГК «</w:t>
      </w:r>
      <w:proofErr w:type="spellStart"/>
      <w:r w:rsidRPr="002C0CAB">
        <w:rPr>
          <w:rFonts w:ascii="Times New Roman" w:eastAsia="Times New Roman" w:hAnsi="Times New Roman" w:cs="Times New Roman"/>
          <w:sz w:val="32"/>
          <w:szCs w:val="32"/>
        </w:rPr>
        <w:t>Ростатом</w:t>
      </w:r>
      <w:proofErr w:type="spellEnd"/>
      <w:r w:rsidRPr="002C0CAB">
        <w:rPr>
          <w:rFonts w:ascii="Times New Roman" w:eastAsia="Times New Roman" w:hAnsi="Times New Roman" w:cs="Times New Roman"/>
          <w:sz w:val="32"/>
          <w:szCs w:val="32"/>
        </w:rPr>
        <w:t>», ГК «</w:t>
      </w:r>
      <w:proofErr w:type="spellStart"/>
      <w:r w:rsidRPr="002C0CAB">
        <w:rPr>
          <w:rFonts w:ascii="Times New Roman" w:eastAsia="Times New Roman" w:hAnsi="Times New Roman" w:cs="Times New Roman"/>
          <w:sz w:val="32"/>
          <w:szCs w:val="32"/>
        </w:rPr>
        <w:t>Роскосмос</w:t>
      </w:r>
      <w:proofErr w:type="spellEnd"/>
      <w:r w:rsidRPr="002C0CAB">
        <w:rPr>
          <w:rFonts w:ascii="Times New Roman" w:eastAsia="Times New Roman" w:hAnsi="Times New Roman" w:cs="Times New Roman"/>
          <w:sz w:val="32"/>
          <w:szCs w:val="32"/>
        </w:rPr>
        <w:t xml:space="preserve">», </w:t>
      </w:r>
    </w:p>
    <w:p w:rsidR="0081450D" w:rsidRPr="002C0CAB" w:rsidRDefault="002C0CAB" w:rsidP="002C0CA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0CAB">
        <w:rPr>
          <w:rFonts w:ascii="Times New Roman" w:eastAsia="Times New Roman" w:hAnsi="Times New Roman" w:cs="Times New Roman"/>
          <w:sz w:val="32"/>
          <w:szCs w:val="32"/>
        </w:rPr>
        <w:t>АО «</w:t>
      </w:r>
      <w:proofErr w:type="spellStart"/>
      <w:r w:rsidRPr="002C0CAB">
        <w:rPr>
          <w:rFonts w:ascii="Times New Roman" w:eastAsia="Times New Roman" w:hAnsi="Times New Roman" w:cs="Times New Roman"/>
          <w:sz w:val="32"/>
          <w:szCs w:val="32"/>
        </w:rPr>
        <w:t>Рособоронэкспорт</w:t>
      </w:r>
      <w:proofErr w:type="spellEnd"/>
      <w:r w:rsidRPr="002C0CAB">
        <w:rPr>
          <w:rFonts w:ascii="Times New Roman" w:eastAsia="Times New Roman" w:hAnsi="Times New Roman" w:cs="Times New Roman"/>
          <w:sz w:val="32"/>
          <w:szCs w:val="32"/>
        </w:rPr>
        <w:t>», Банка ВТБ (ПАО), Фонда перспективных исследований.</w:t>
      </w:r>
    </w:p>
    <w:p w:rsidR="0081450D" w:rsidRPr="005E031F" w:rsidRDefault="0081450D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1450D" w:rsidRPr="005E031F" w:rsidRDefault="00EF6642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lastRenderedPageBreak/>
        <w:t xml:space="preserve">Официальный сайт мероприятия: </w:t>
      </w:r>
      <w:hyperlink r:id="rId8" w:history="1">
        <w:r w:rsidR="008C3490" w:rsidRPr="005E031F">
          <w:rPr>
            <w:rStyle w:val="a3"/>
            <w:rFonts w:ascii="Times New Roman" w:hAnsi="Times New Roman" w:cs="Times New Roman"/>
            <w:sz w:val="32"/>
            <w:szCs w:val="32"/>
          </w:rPr>
          <w:t>https://guard-expo.com</w:t>
        </w:r>
      </w:hyperlink>
      <w:r w:rsidRPr="005E031F">
        <w:rPr>
          <w:rFonts w:ascii="Times New Roman" w:hAnsi="Times New Roman" w:cs="Times New Roman"/>
          <w:sz w:val="32"/>
          <w:szCs w:val="32"/>
        </w:rPr>
        <w:t>.</w:t>
      </w:r>
    </w:p>
    <w:p w:rsidR="0081450D" w:rsidRPr="005E031F" w:rsidRDefault="00EF6642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031F">
        <w:rPr>
          <w:rFonts w:ascii="Times New Roman" w:hAnsi="Times New Roman" w:cs="Times New Roman"/>
          <w:b/>
          <w:sz w:val="32"/>
          <w:szCs w:val="32"/>
        </w:rPr>
        <w:t xml:space="preserve">Сроки проведения: </w:t>
      </w:r>
      <w:r w:rsidR="007D5346" w:rsidRPr="005E031F">
        <w:rPr>
          <w:rFonts w:ascii="Times New Roman" w:hAnsi="Times New Roman" w:cs="Times New Roman"/>
          <w:b/>
          <w:sz w:val="32"/>
          <w:szCs w:val="32"/>
        </w:rPr>
        <w:t>16</w:t>
      </w:r>
      <w:r w:rsidR="003C40F1" w:rsidRPr="005E031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r w:rsidRPr="005E031F">
        <w:rPr>
          <w:rFonts w:ascii="Times New Roman" w:hAnsi="Times New Roman" w:cs="Times New Roman"/>
          <w:b/>
          <w:sz w:val="32"/>
          <w:szCs w:val="32"/>
        </w:rPr>
        <w:t>1</w:t>
      </w:r>
      <w:r w:rsidR="007D5346" w:rsidRPr="005E031F">
        <w:rPr>
          <w:rFonts w:ascii="Times New Roman" w:hAnsi="Times New Roman" w:cs="Times New Roman"/>
          <w:b/>
          <w:sz w:val="32"/>
          <w:szCs w:val="32"/>
        </w:rPr>
        <w:t>8 марта</w:t>
      </w:r>
      <w:r w:rsidRPr="005E031F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D5346" w:rsidRPr="005E031F">
        <w:rPr>
          <w:rFonts w:ascii="Times New Roman" w:hAnsi="Times New Roman" w:cs="Times New Roman"/>
          <w:b/>
          <w:sz w:val="32"/>
          <w:szCs w:val="32"/>
        </w:rPr>
        <w:t>2</w:t>
      </w:r>
      <w:r w:rsidRPr="005E031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1450D" w:rsidRPr="005E031F" w:rsidRDefault="00EF6642" w:rsidP="00EA1B7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>Место проведения:</w:t>
      </w:r>
    </w:p>
    <w:p w:rsidR="0081450D" w:rsidRPr="005E031F" w:rsidRDefault="00EF6642" w:rsidP="005B7F0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 xml:space="preserve">г. Санкт-Петербург, </w:t>
      </w:r>
      <w:r w:rsidR="003C40F1" w:rsidRPr="005E031F">
        <w:rPr>
          <w:rFonts w:ascii="Times New Roman" w:hAnsi="Times New Roman" w:cs="Times New Roman"/>
          <w:sz w:val="32"/>
          <w:szCs w:val="32"/>
        </w:rPr>
        <w:t>к</w:t>
      </w:r>
      <w:r w:rsidRPr="005E031F">
        <w:rPr>
          <w:rFonts w:ascii="Times New Roman" w:hAnsi="Times New Roman" w:cs="Times New Roman"/>
          <w:sz w:val="32"/>
          <w:szCs w:val="32"/>
        </w:rPr>
        <w:t>онгрессно-выставочный центр «ЭКСПОФОРУМ» (КВЦ</w:t>
      </w:r>
      <w:r w:rsidR="00601E9D">
        <w:rPr>
          <w:rFonts w:ascii="Times New Roman" w:hAnsi="Times New Roman" w:cs="Times New Roman"/>
          <w:sz w:val="32"/>
          <w:szCs w:val="32"/>
        </w:rPr>
        <w:t xml:space="preserve"> </w:t>
      </w:r>
      <w:r w:rsidRPr="005E031F">
        <w:rPr>
          <w:rFonts w:ascii="Times New Roman" w:hAnsi="Times New Roman" w:cs="Times New Roman"/>
          <w:sz w:val="32"/>
          <w:szCs w:val="32"/>
        </w:rPr>
        <w:t>«ЭКСПОФОРУМ»).</w:t>
      </w:r>
    </w:p>
    <w:p w:rsidR="0081450D" w:rsidRPr="005E031F" w:rsidRDefault="00EF6642" w:rsidP="005B7F0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5E031F">
        <w:rPr>
          <w:rFonts w:ascii="Times New Roman" w:hAnsi="Times New Roman" w:cs="Times New Roman"/>
          <w:sz w:val="32"/>
          <w:szCs w:val="32"/>
        </w:rPr>
        <w:t>Адрес КВЦ «ЭКСПОФОРУМ»: г. Санкт-Петербург, Петербургское шоссе, д. 64, корп. 1, лит. А.</w:t>
      </w:r>
    </w:p>
    <w:p w:rsidR="0081450D" w:rsidRPr="005E031F" w:rsidRDefault="0081450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1450D" w:rsidRPr="005E031F" w:rsidRDefault="0081450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1450D" w:rsidRPr="005E031F" w:rsidRDefault="0081450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1450D" w:rsidRPr="005E031F" w:rsidRDefault="0081450D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sectPr w:rsidR="0081450D" w:rsidRPr="005E031F" w:rsidSect="004A087E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50" w:rsidRDefault="008A7050">
      <w:pPr>
        <w:spacing w:after="0" w:line="240" w:lineRule="auto"/>
      </w:pPr>
      <w:r>
        <w:separator/>
      </w:r>
    </w:p>
  </w:endnote>
  <w:endnote w:type="continuationSeparator" w:id="0">
    <w:p w:rsidR="008A7050" w:rsidRDefault="008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MV Boli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0D" w:rsidRDefault="0081450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50" w:rsidRDefault="008A7050">
      <w:pPr>
        <w:spacing w:after="0" w:line="240" w:lineRule="auto"/>
      </w:pPr>
      <w:r>
        <w:separator/>
      </w:r>
    </w:p>
  </w:footnote>
  <w:footnote w:type="continuationSeparator" w:id="0">
    <w:p w:rsidR="008A7050" w:rsidRDefault="008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0D" w:rsidRDefault="0081450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D"/>
    <w:rsid w:val="00007216"/>
    <w:rsid w:val="000B3CE4"/>
    <w:rsid w:val="000F01FF"/>
    <w:rsid w:val="00186FCC"/>
    <w:rsid w:val="002C0CAB"/>
    <w:rsid w:val="002D0152"/>
    <w:rsid w:val="002F09BB"/>
    <w:rsid w:val="003C40F1"/>
    <w:rsid w:val="0041073E"/>
    <w:rsid w:val="00496987"/>
    <w:rsid w:val="004A087E"/>
    <w:rsid w:val="004D0ED0"/>
    <w:rsid w:val="00540EFC"/>
    <w:rsid w:val="00545327"/>
    <w:rsid w:val="005604A9"/>
    <w:rsid w:val="00590D2F"/>
    <w:rsid w:val="005B1B7F"/>
    <w:rsid w:val="005B7F07"/>
    <w:rsid w:val="005E031F"/>
    <w:rsid w:val="005E50DB"/>
    <w:rsid w:val="00601E9D"/>
    <w:rsid w:val="0060558F"/>
    <w:rsid w:val="00630334"/>
    <w:rsid w:val="0063485B"/>
    <w:rsid w:val="0065744F"/>
    <w:rsid w:val="0067384A"/>
    <w:rsid w:val="006C2015"/>
    <w:rsid w:val="007356E7"/>
    <w:rsid w:val="007374B9"/>
    <w:rsid w:val="007A650A"/>
    <w:rsid w:val="007D5346"/>
    <w:rsid w:val="0081450D"/>
    <w:rsid w:val="0089587B"/>
    <w:rsid w:val="008A7050"/>
    <w:rsid w:val="008C1186"/>
    <w:rsid w:val="008C3490"/>
    <w:rsid w:val="00A05B41"/>
    <w:rsid w:val="00A5031A"/>
    <w:rsid w:val="00B02BC9"/>
    <w:rsid w:val="00B2288A"/>
    <w:rsid w:val="00C22FFA"/>
    <w:rsid w:val="00C6264C"/>
    <w:rsid w:val="00CA5A3F"/>
    <w:rsid w:val="00CC04E5"/>
    <w:rsid w:val="00CF2FCD"/>
    <w:rsid w:val="00DC62D1"/>
    <w:rsid w:val="00E11010"/>
    <w:rsid w:val="00E86D36"/>
    <w:rsid w:val="00EA1B7C"/>
    <w:rsid w:val="00EF6642"/>
    <w:rsid w:val="00F24A5B"/>
    <w:rsid w:val="00F80F0C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043E6-92AC-4581-A994-38602B8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7E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87E"/>
    <w:rPr>
      <w:u w:val="single"/>
    </w:rPr>
  </w:style>
  <w:style w:type="table" w:customStyle="1" w:styleId="TableNormal">
    <w:name w:val="Table Normal"/>
    <w:rsid w:val="004A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A08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349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87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Revision"/>
    <w:hidden/>
    <w:uiPriority w:val="99"/>
    <w:semiHidden/>
    <w:rsid w:val="00410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rd-exp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ard-expo.com/profile/register_specialist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Екатерина Александровна</dc:creator>
  <cp:lastModifiedBy>Гиренкова Анастасия Васильевна</cp:lastModifiedBy>
  <cp:revision>2</cp:revision>
  <dcterms:created xsi:type="dcterms:W3CDTF">2022-01-12T14:21:00Z</dcterms:created>
  <dcterms:modified xsi:type="dcterms:W3CDTF">2022-01-12T14:21:00Z</dcterms:modified>
</cp:coreProperties>
</file>