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7D" w:rsidRDefault="0074757D" w:rsidP="0074757D">
      <w:pPr>
        <w:pStyle w:val="a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№6</w:t>
      </w:r>
    </w:p>
    <w:p w:rsidR="0074757D" w:rsidRDefault="0074757D" w:rsidP="0074757D">
      <w:pPr>
        <w:pStyle w:val="a6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74757D" w:rsidRDefault="0074757D" w:rsidP="0074757D">
      <w:pPr>
        <w:pStyle w:val="a6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74757D" w:rsidRDefault="0074757D" w:rsidP="0074757D">
      <w:pPr>
        <w:pStyle w:val="a6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C271B5" w:rsidRPr="00C271B5" w:rsidRDefault="00C271B5" w:rsidP="00C2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C271B5" w:rsidRPr="00C271B5" w:rsidRDefault="00C271B5" w:rsidP="00C271B5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C271B5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C271B5" w:rsidRPr="00C271B5" w:rsidRDefault="00C271B5" w:rsidP="00C271B5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C271B5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C271B5" w:rsidRPr="00C271B5" w:rsidRDefault="00C271B5" w:rsidP="00C271B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C271B5">
        <w:rPr>
          <w:rFonts w:ascii="Arial" w:eastAsia="Times New Roman" w:hAnsi="Arial" w:cs="Times New Roman"/>
          <w:b/>
        </w:rPr>
        <w:t>по  информированию населения о вреде потребления табака и вредном воздействии окружающего табачного дыма в 20</w:t>
      </w:r>
      <w:r>
        <w:rPr>
          <w:rFonts w:ascii="Arial" w:eastAsia="Times New Roman" w:hAnsi="Arial" w:cs="Times New Roman"/>
          <w:b/>
        </w:rPr>
        <w:t>20</w:t>
      </w:r>
      <w:r w:rsidRPr="00C271B5">
        <w:rPr>
          <w:rFonts w:ascii="Arial" w:eastAsia="Times New Roman" w:hAnsi="Arial" w:cs="Times New Roman"/>
          <w:b/>
        </w:rPr>
        <w:t xml:space="preserve"> году</w:t>
      </w:r>
    </w:p>
    <w:p w:rsidR="00C271B5" w:rsidRPr="00C271B5" w:rsidRDefault="00C271B5" w:rsidP="00C2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271B5" w:rsidRPr="00C271B5" w:rsidRDefault="00C271B5" w:rsidP="00C271B5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C271B5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C271B5" w:rsidRPr="00C271B5" w:rsidRDefault="00C271B5" w:rsidP="00C271B5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C271B5">
        <w:rPr>
          <w:rFonts w:ascii="Times New Roman" w:eastAsia="Times New Roman" w:hAnsi="Times New Roman" w:cs="Times New Roman"/>
          <w:sz w:val="20"/>
        </w:rPr>
        <w:tab/>
        <w:t>0700 – «Образование»</w:t>
      </w:r>
    </w:p>
    <w:p w:rsidR="00C271B5" w:rsidRPr="00C271B5" w:rsidRDefault="00C271B5" w:rsidP="00C271B5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>Код подраздела:</w:t>
      </w:r>
      <w:r w:rsidRPr="00C271B5">
        <w:rPr>
          <w:rFonts w:ascii="Times New Roman" w:eastAsia="Times New Roman" w:hAnsi="Times New Roman" w:cs="Times New Roman"/>
          <w:sz w:val="20"/>
        </w:rPr>
        <w:tab/>
        <w:t>0709 – «</w:t>
      </w:r>
      <w:r w:rsidRPr="00C271B5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C271B5">
        <w:rPr>
          <w:rFonts w:ascii="Times New Roman" w:eastAsia="Times New Roman" w:hAnsi="Times New Roman" w:cs="Times New Roman"/>
          <w:sz w:val="20"/>
        </w:rPr>
        <w:t xml:space="preserve">» </w:t>
      </w:r>
    </w:p>
    <w:p w:rsidR="00C271B5" w:rsidRPr="00C271B5" w:rsidRDefault="00C271B5" w:rsidP="00C271B5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>Целевая статья:</w:t>
      </w:r>
      <w:r w:rsidRPr="00C271B5">
        <w:rPr>
          <w:rFonts w:ascii="Times New Roman" w:eastAsia="Times New Roman" w:hAnsi="Times New Roman" w:cs="Times New Roman"/>
          <w:sz w:val="20"/>
        </w:rPr>
        <w:tab/>
        <w:t>79500 00550</w:t>
      </w:r>
    </w:p>
    <w:p w:rsidR="00C271B5" w:rsidRPr="00C271B5" w:rsidRDefault="00C271B5" w:rsidP="00C271B5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</w:rPr>
        <w:tab/>
        <w:t>2020</w:t>
      </w:r>
      <w:r w:rsidRPr="00C271B5">
        <w:rPr>
          <w:rFonts w:ascii="Times New Roman" w:eastAsia="Times New Roman" w:hAnsi="Times New Roman" w:cs="Times New Roman"/>
          <w:sz w:val="20"/>
        </w:rPr>
        <w:t xml:space="preserve"> год</w:t>
      </w:r>
    </w:p>
    <w:p w:rsidR="00C271B5" w:rsidRPr="00C271B5" w:rsidRDefault="00C271B5" w:rsidP="00C271B5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>Цели программы:</w:t>
      </w:r>
      <w:r w:rsidRPr="00C271B5">
        <w:rPr>
          <w:rFonts w:ascii="Times New Roman" w:eastAsia="Times New Roman" w:hAnsi="Times New Roman" w:cs="Times New Roman"/>
          <w:sz w:val="20"/>
        </w:rPr>
        <w:tab/>
        <w:t>- проведение активной антитабачной пропаганды среди населения всех возрастных групп;</w:t>
      </w:r>
    </w:p>
    <w:p w:rsidR="00C271B5" w:rsidRPr="00C271B5" w:rsidRDefault="00C271B5" w:rsidP="00C271B5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>- организация и проведение профилактических мероприятий, направленных на устранение причин и условий, стимулирующих табакокурение</w:t>
      </w:r>
    </w:p>
    <w:p w:rsidR="00C271B5" w:rsidRPr="00C271B5" w:rsidRDefault="00C271B5" w:rsidP="00C271B5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C271B5">
        <w:rPr>
          <w:rFonts w:ascii="Times New Roman" w:eastAsia="Times New Roman" w:hAnsi="Times New Roman" w:cs="Times New Roman"/>
          <w:sz w:val="20"/>
        </w:rPr>
        <w:tab/>
        <w:t>- повышение уровня осведомлённости населения о негативных последствиях табакокурения и об ответственности за нарушения административных правил по табакокурению;</w:t>
      </w:r>
    </w:p>
    <w:p w:rsidR="00C271B5" w:rsidRPr="00C271B5" w:rsidRDefault="00C271B5" w:rsidP="00C271B5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>- создание обстановки неприятия употребления табака среди населения всех возрастных групп и профилактики заболеваний, связанных с употреблением табака;</w:t>
      </w:r>
    </w:p>
    <w:p w:rsidR="00C271B5" w:rsidRPr="00C271B5" w:rsidRDefault="00C271B5" w:rsidP="00C271B5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C271B5">
        <w:rPr>
          <w:rFonts w:ascii="Times New Roman" w:eastAsia="Times New Roman" w:hAnsi="Times New Roman" w:cs="Times New Roman"/>
          <w:sz w:val="20"/>
        </w:rPr>
        <w:t>- увеличение числа участвующих в профилактических антитабачных мероприятиях, ведущих здоровый образ жизни, занимающихся физической культурой и спортом</w:t>
      </w:r>
    </w:p>
    <w:p w:rsidR="00C271B5" w:rsidRPr="00C271B5" w:rsidRDefault="00C271B5" w:rsidP="00C271B5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C271B5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06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2146"/>
        <w:gridCol w:w="1397"/>
        <w:gridCol w:w="808"/>
        <w:gridCol w:w="1381"/>
        <w:gridCol w:w="1246"/>
        <w:gridCol w:w="1216"/>
        <w:gridCol w:w="1351"/>
      </w:tblGrid>
      <w:tr w:rsidR="00C271B5" w:rsidRPr="00C271B5" w:rsidTr="00AE56AA">
        <w:trPr>
          <w:trHeight w:val="540"/>
        </w:trPr>
        <w:tc>
          <w:tcPr>
            <w:tcW w:w="531" w:type="dxa"/>
            <w:vAlign w:val="center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55" w:type="dxa"/>
            <w:vAlign w:val="center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0" w:type="dxa"/>
            <w:vAlign w:val="center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95" w:type="dxa"/>
            <w:vAlign w:val="center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(экз.)</w:t>
            </w:r>
          </w:p>
        </w:tc>
        <w:tc>
          <w:tcPr>
            <w:tcW w:w="1402" w:type="dxa"/>
            <w:vAlign w:val="center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267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финансир.,</w:t>
            </w:r>
          </w:p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план. тыс.руб.</w:t>
            </w:r>
          </w:p>
        </w:tc>
        <w:tc>
          <w:tcPr>
            <w:tcW w:w="1072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финансир., факт.</w:t>
            </w:r>
          </w:p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993" w:type="dxa"/>
          </w:tcPr>
          <w:p w:rsidR="00C271B5" w:rsidRPr="0074757D" w:rsidRDefault="00C271B5" w:rsidP="00C271B5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C271B5" w:rsidRPr="00C271B5" w:rsidTr="00AE56AA">
        <w:trPr>
          <w:trHeight w:val="682"/>
        </w:trPr>
        <w:tc>
          <w:tcPr>
            <w:tcW w:w="531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5" w:type="dxa"/>
          </w:tcPr>
          <w:p w:rsidR="00C271B5" w:rsidRPr="0074757D" w:rsidRDefault="00C271B5" w:rsidP="00C2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разработка, изготовление и доставке печатной продукции по тематическим</w:t>
            </w:r>
          </w:p>
          <w:p w:rsidR="00C271B5" w:rsidRPr="0074757D" w:rsidRDefault="00C271B5" w:rsidP="00C2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направлениям для жителей внутригородского муниципального образования </w:t>
            </w:r>
          </w:p>
          <w:p w:rsidR="00C271B5" w:rsidRPr="0074757D" w:rsidRDefault="00C271B5" w:rsidP="00C2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Санкт-Петербурга поселок Понтонный в 2020 году: </w:t>
            </w:r>
            <w:r w:rsidRPr="0074757D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Памятка по охране здоровья граждан от воздействия окружающего табачного дыма и последствий потребления табака для жителей</w:t>
            </w:r>
          </w:p>
          <w:p w:rsidR="00C271B5" w:rsidRPr="0074757D" w:rsidRDefault="00C271B5" w:rsidP="00C2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95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2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2020</w:t>
            </w:r>
          </w:p>
        </w:tc>
        <w:tc>
          <w:tcPr>
            <w:tcW w:w="1267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72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271B5" w:rsidRPr="00C271B5" w:rsidTr="00C271B5">
        <w:trPr>
          <w:trHeight w:val="319"/>
        </w:trPr>
        <w:tc>
          <w:tcPr>
            <w:tcW w:w="6733" w:type="dxa"/>
            <w:gridSpan w:val="5"/>
            <w:vAlign w:val="center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267" w:type="dxa"/>
            <w:vAlign w:val="center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072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993" w:type="dxa"/>
          </w:tcPr>
          <w:p w:rsidR="00C271B5" w:rsidRPr="0074757D" w:rsidRDefault="00C271B5" w:rsidP="00C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74757D" w:rsidRDefault="0074757D" w:rsidP="007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1B5" w:rsidRPr="0074757D" w:rsidRDefault="00C271B5" w:rsidP="007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4757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ведомственной целевой программы была разработана, изготовлена печатная продукция по данному тематическому направлению для жителей </w:t>
      </w:r>
      <w:r w:rsidRPr="007475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внутригородского муниципального </w:t>
      </w:r>
      <w:r w:rsidR="0074757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поселок Понтонный: памятка </w:t>
      </w:r>
      <w:r w:rsidRPr="0074757D">
        <w:rPr>
          <w:rFonts w:ascii="Times New Roman" w:eastAsia="Times New Roman" w:hAnsi="Times New Roman" w:cs="Times New Roman"/>
          <w:sz w:val="24"/>
          <w:szCs w:val="24"/>
        </w:rPr>
        <w:t xml:space="preserve">по охране здоровья граждан от воздействия окружающего табачного дыма и последствий потребления табака для жителей распространена среди жителей поселка. </w:t>
      </w:r>
    </w:p>
    <w:p w:rsidR="00C271B5" w:rsidRPr="0074757D" w:rsidRDefault="00C271B5" w:rsidP="0074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1B5" w:rsidRPr="0074757D" w:rsidRDefault="00C271B5" w:rsidP="0074757D">
      <w:pPr>
        <w:shd w:val="clear" w:color="auto" w:fill="FFFFFF"/>
        <w:spacing w:after="0" w:line="240" w:lineRule="auto"/>
        <w:ind w:right="-43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57D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C271B5" w:rsidRPr="0074757D" w:rsidRDefault="00C271B5" w:rsidP="0074757D">
      <w:pPr>
        <w:shd w:val="clear" w:color="auto" w:fill="FFFFFF"/>
        <w:spacing w:after="0" w:line="240" w:lineRule="auto"/>
        <w:ind w:right="-43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C271B5" w:rsidRPr="0074757D" w:rsidTr="00AE56AA">
        <w:tc>
          <w:tcPr>
            <w:tcW w:w="4782" w:type="dxa"/>
          </w:tcPr>
          <w:p w:rsidR="00C271B5" w:rsidRPr="0074757D" w:rsidRDefault="00C271B5" w:rsidP="0074757D">
            <w:pPr>
              <w:spacing w:after="0" w:line="240" w:lineRule="auto"/>
              <w:ind w:right="-43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  <w:p w:rsidR="00C271B5" w:rsidRPr="0074757D" w:rsidRDefault="00C271B5" w:rsidP="0074757D">
            <w:pPr>
              <w:spacing w:after="0" w:line="240" w:lineRule="auto"/>
              <w:ind w:right="-43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ведомственной </w:t>
            </w:r>
          </w:p>
          <w:p w:rsidR="00C271B5" w:rsidRPr="0074757D" w:rsidRDefault="00C271B5" w:rsidP="0074757D">
            <w:pPr>
              <w:spacing w:after="0" w:line="240" w:lineRule="auto"/>
              <w:ind w:right="-43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7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782" w:type="dxa"/>
          </w:tcPr>
          <w:p w:rsidR="00C271B5" w:rsidRPr="0074757D" w:rsidRDefault="00C271B5" w:rsidP="0074757D">
            <w:pPr>
              <w:spacing w:after="0" w:line="240" w:lineRule="auto"/>
              <w:ind w:right="-43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7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эффективная»</w:t>
            </w:r>
          </w:p>
        </w:tc>
      </w:tr>
    </w:tbl>
    <w:p w:rsidR="00374739" w:rsidRPr="0074757D" w:rsidRDefault="00374739" w:rsidP="0074757D">
      <w:pPr>
        <w:ind w:firstLine="709"/>
        <w:rPr>
          <w:sz w:val="24"/>
          <w:szCs w:val="24"/>
        </w:rPr>
      </w:pPr>
    </w:p>
    <w:sectPr w:rsidR="00374739" w:rsidRPr="0074757D" w:rsidSect="00C271B5">
      <w:headerReference w:type="even" r:id="rId6"/>
      <w:headerReference w:type="default" r:id="rId7"/>
      <w:pgSz w:w="11900" w:h="16820"/>
      <w:pgMar w:top="426" w:right="1134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28" w:rsidRDefault="00FB0028" w:rsidP="007F46BD">
      <w:pPr>
        <w:spacing w:after="0" w:line="240" w:lineRule="auto"/>
      </w:pPr>
      <w:r>
        <w:separator/>
      </w:r>
    </w:p>
  </w:endnote>
  <w:endnote w:type="continuationSeparator" w:id="1">
    <w:p w:rsidR="00FB0028" w:rsidRDefault="00FB0028" w:rsidP="007F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28" w:rsidRDefault="00FB0028" w:rsidP="007F46BD">
      <w:pPr>
        <w:spacing w:after="0" w:line="240" w:lineRule="auto"/>
      </w:pPr>
      <w:r>
        <w:separator/>
      </w:r>
    </w:p>
  </w:footnote>
  <w:footnote w:type="continuationSeparator" w:id="1">
    <w:p w:rsidR="00FB0028" w:rsidRDefault="00FB0028" w:rsidP="007F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EE" w:rsidRDefault="007F46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7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739">
      <w:rPr>
        <w:rStyle w:val="a5"/>
        <w:noProof/>
      </w:rPr>
      <w:t>4</w:t>
    </w:r>
    <w:r>
      <w:rPr>
        <w:rStyle w:val="a5"/>
      </w:rPr>
      <w:fldChar w:fldCharType="end"/>
    </w:r>
  </w:p>
  <w:p w:rsidR="00AF32EE" w:rsidRDefault="00FB002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EE" w:rsidRPr="00A376B8" w:rsidRDefault="007F46BD" w:rsidP="00A376B8">
    <w:pPr>
      <w:pStyle w:val="a3"/>
      <w:framePr w:w="1614" w:wrap="around" w:vAnchor="text" w:hAnchor="page" w:x="9622" w:y="1"/>
      <w:jc w:val="right"/>
      <w:rPr>
        <w:rStyle w:val="a5"/>
        <w:sz w:val="24"/>
        <w:szCs w:val="24"/>
      </w:rPr>
    </w:pPr>
    <w:r w:rsidRPr="00A376B8">
      <w:rPr>
        <w:rStyle w:val="a5"/>
        <w:sz w:val="24"/>
        <w:szCs w:val="24"/>
      </w:rPr>
      <w:fldChar w:fldCharType="begin"/>
    </w:r>
    <w:r w:rsidR="00374739" w:rsidRPr="00A376B8">
      <w:rPr>
        <w:rStyle w:val="a5"/>
        <w:sz w:val="24"/>
        <w:szCs w:val="24"/>
      </w:rPr>
      <w:instrText xml:space="preserve">PAGE  </w:instrText>
    </w:r>
    <w:r w:rsidRPr="00A376B8">
      <w:rPr>
        <w:rStyle w:val="a5"/>
        <w:sz w:val="24"/>
        <w:szCs w:val="24"/>
      </w:rPr>
      <w:fldChar w:fldCharType="separate"/>
    </w:r>
    <w:r w:rsidR="0074757D">
      <w:rPr>
        <w:rStyle w:val="a5"/>
        <w:noProof/>
        <w:sz w:val="24"/>
        <w:szCs w:val="24"/>
      </w:rPr>
      <w:t>2</w:t>
    </w:r>
    <w:r w:rsidRPr="00A376B8">
      <w:rPr>
        <w:rStyle w:val="a5"/>
        <w:sz w:val="24"/>
        <w:szCs w:val="24"/>
      </w:rPr>
      <w:fldChar w:fldCharType="end"/>
    </w:r>
  </w:p>
  <w:p w:rsidR="00AF32EE" w:rsidRPr="00A376B8" w:rsidRDefault="00FB0028">
    <w:pPr>
      <w:pStyle w:val="a3"/>
      <w:ind w:right="36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1B5"/>
    <w:rsid w:val="00374739"/>
    <w:rsid w:val="0074757D"/>
    <w:rsid w:val="007F46BD"/>
    <w:rsid w:val="00C271B5"/>
    <w:rsid w:val="00FB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1B5"/>
  </w:style>
  <w:style w:type="character" w:styleId="a5">
    <w:name w:val="page number"/>
    <w:basedOn w:val="a0"/>
    <w:rsid w:val="00C271B5"/>
  </w:style>
  <w:style w:type="paragraph" w:styleId="a6">
    <w:name w:val="Title"/>
    <w:basedOn w:val="a"/>
    <w:link w:val="a7"/>
    <w:qFormat/>
    <w:rsid w:val="0074757D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7">
    <w:name w:val="Название Знак"/>
    <w:basedOn w:val="a0"/>
    <w:link w:val="a6"/>
    <w:rsid w:val="0074757D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4</cp:revision>
  <dcterms:created xsi:type="dcterms:W3CDTF">2021-03-22T13:32:00Z</dcterms:created>
  <dcterms:modified xsi:type="dcterms:W3CDTF">2021-03-24T06:18:00Z</dcterms:modified>
</cp:coreProperties>
</file>