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18" w:rsidRDefault="00612018" w:rsidP="00612018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№5</w:t>
      </w:r>
    </w:p>
    <w:p w:rsidR="00612018" w:rsidRDefault="00612018" w:rsidP="0061201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612018" w:rsidRDefault="00612018" w:rsidP="0061201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612018" w:rsidRPr="00612018" w:rsidRDefault="00612018" w:rsidP="0061201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1а от  24.03.2021 г.</w:t>
      </w:r>
    </w:p>
    <w:p w:rsidR="00D461AF" w:rsidRDefault="00D461AF" w:rsidP="00D461A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ОТЧЕТ ОБ ИСПОЛНЕНИИ</w:t>
      </w:r>
    </w:p>
    <w:p w:rsidR="00D461AF" w:rsidRPr="008228D6" w:rsidRDefault="00D461AF" w:rsidP="00D461A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ВЕДОМСТВЕННОЙ ЦЕЛЕВОЙ ПРОГРАММЫ</w:t>
      </w:r>
    </w:p>
    <w:p w:rsidR="00D461AF" w:rsidRPr="008228D6" w:rsidRDefault="00D461AF" w:rsidP="00D461AF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8228D6">
        <w:rPr>
          <w:rFonts w:ascii="Arial" w:eastAsia="Times New Roman" w:hAnsi="Arial" w:cs="Times New Roman"/>
          <w:b/>
        </w:rPr>
        <w:t>проведения работ по военно-патриотическому воспитанию граждан в 2020 году</w:t>
      </w:r>
    </w:p>
    <w:p w:rsidR="00D461AF" w:rsidRPr="008228D6" w:rsidRDefault="00D461AF" w:rsidP="00D46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461AF" w:rsidRPr="008228D6" w:rsidRDefault="00D461AF" w:rsidP="00D461A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8228D6">
        <w:rPr>
          <w:rFonts w:ascii="Times New Roman" w:eastAsia="Times New Roman" w:hAnsi="Times New Roman" w:cs="Times New Roman"/>
        </w:rPr>
        <w:t xml:space="preserve">Заказчик: </w:t>
      </w:r>
      <w:r w:rsidRPr="008228D6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D461AF" w:rsidRPr="008228D6" w:rsidRDefault="00D461AF" w:rsidP="00D461A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8228D6">
        <w:rPr>
          <w:rFonts w:ascii="Times New Roman" w:eastAsia="Times New Roman" w:hAnsi="Times New Roman" w:cs="Times New Roman"/>
        </w:rPr>
        <w:t xml:space="preserve">Код раздела: </w:t>
      </w:r>
      <w:r w:rsidRPr="008228D6">
        <w:rPr>
          <w:rFonts w:ascii="Times New Roman" w:eastAsia="Times New Roman" w:hAnsi="Times New Roman" w:cs="Times New Roman"/>
        </w:rPr>
        <w:tab/>
        <w:t>0700 – «Образование»</w:t>
      </w:r>
    </w:p>
    <w:p w:rsidR="00D461AF" w:rsidRPr="008228D6" w:rsidRDefault="00D461AF" w:rsidP="00D461A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8228D6">
        <w:rPr>
          <w:rFonts w:ascii="Times New Roman" w:eastAsia="Times New Roman" w:hAnsi="Times New Roman" w:cs="Times New Roman"/>
        </w:rPr>
        <w:t>Код подраздела:</w:t>
      </w:r>
      <w:r w:rsidRPr="008228D6">
        <w:rPr>
          <w:rFonts w:ascii="Times New Roman" w:eastAsia="Times New Roman" w:hAnsi="Times New Roman" w:cs="Times New Roman"/>
        </w:rPr>
        <w:tab/>
        <w:t xml:space="preserve">0709 – «Другие вопросы в области образования» </w:t>
      </w:r>
    </w:p>
    <w:p w:rsidR="00D461AF" w:rsidRPr="008228D6" w:rsidRDefault="00D461AF" w:rsidP="00D461A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8228D6">
        <w:rPr>
          <w:rFonts w:ascii="Times New Roman" w:eastAsia="Times New Roman" w:hAnsi="Times New Roman" w:cs="Times New Roman"/>
        </w:rPr>
        <w:t>Целевая статья:</w:t>
      </w:r>
      <w:r w:rsidRPr="008228D6">
        <w:rPr>
          <w:rFonts w:ascii="Times New Roman" w:eastAsia="Times New Roman" w:hAnsi="Times New Roman" w:cs="Times New Roman"/>
        </w:rPr>
        <w:tab/>
        <w:t>43100 00191</w:t>
      </w:r>
    </w:p>
    <w:p w:rsidR="00D461AF" w:rsidRPr="008228D6" w:rsidRDefault="00D461AF" w:rsidP="00D461A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8228D6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8228D6">
        <w:rPr>
          <w:rFonts w:ascii="Times New Roman" w:eastAsia="Times New Roman" w:hAnsi="Times New Roman" w:cs="Times New Roman"/>
          <w:sz w:val="20"/>
          <w:szCs w:val="20"/>
        </w:rPr>
        <w:tab/>
        <w:t>2020 год</w:t>
      </w:r>
    </w:p>
    <w:p w:rsidR="00D461AF" w:rsidRPr="008228D6" w:rsidRDefault="00D461AF" w:rsidP="00D461A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8228D6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8228D6">
        <w:rPr>
          <w:rFonts w:ascii="Times New Roman" w:eastAsia="Times New Roman" w:hAnsi="Times New Roman" w:cs="Times New Roman"/>
          <w:sz w:val="20"/>
          <w:szCs w:val="20"/>
        </w:rPr>
        <w:tab/>
        <w:t>- 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дисциплинированности;</w:t>
      </w:r>
    </w:p>
    <w:p w:rsidR="00D461AF" w:rsidRPr="008228D6" w:rsidRDefault="00D461AF" w:rsidP="00D461AF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8228D6">
        <w:rPr>
          <w:rFonts w:ascii="Times New Roman" w:eastAsia="Times New Roman" w:hAnsi="Times New Roman" w:cs="Times New Roman"/>
          <w:sz w:val="20"/>
          <w:szCs w:val="20"/>
        </w:rPr>
        <w:t>- создание благоприятных условий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</w:t>
      </w:r>
    </w:p>
    <w:p w:rsidR="00D461AF" w:rsidRPr="008228D6" w:rsidRDefault="00D461AF" w:rsidP="00D461A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8D6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8228D6">
        <w:rPr>
          <w:rFonts w:ascii="Times New Roman" w:eastAsia="Times New Roman" w:hAnsi="Times New Roman" w:cs="Times New Roman"/>
          <w:sz w:val="20"/>
          <w:szCs w:val="20"/>
        </w:rPr>
        <w:tab/>
        <w:t>- формирование  у  молодежи гражданской  зрелости,  любви  к  Отечеству,  ответственности  и  чувства  долга,  духовной  нравственности, верности  традициям,  стремления  к  сохранению  исторических  ценностей;</w:t>
      </w:r>
    </w:p>
    <w:p w:rsidR="00D461AF" w:rsidRPr="008228D6" w:rsidRDefault="00D461AF" w:rsidP="00D461A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8D6">
        <w:rPr>
          <w:rFonts w:ascii="Times New Roman" w:eastAsia="Times New Roman" w:hAnsi="Times New Roman" w:cs="Times New Roman"/>
          <w:sz w:val="20"/>
          <w:szCs w:val="20"/>
        </w:rPr>
        <w:t>- бережное отношение к традициям, истории и уважительное отношение к старшему поколению;</w:t>
      </w:r>
    </w:p>
    <w:p w:rsidR="00D461AF" w:rsidRPr="008228D6" w:rsidRDefault="00D461AF" w:rsidP="00D461A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D461AF" w:rsidRPr="008228D6" w:rsidRDefault="00D461AF" w:rsidP="00D461A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  <w:r w:rsidRPr="008228D6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87" w:type="dxa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2266"/>
        <w:gridCol w:w="1121"/>
        <w:gridCol w:w="1095"/>
        <w:gridCol w:w="1351"/>
        <w:gridCol w:w="1484"/>
        <w:gridCol w:w="1316"/>
        <w:gridCol w:w="1351"/>
      </w:tblGrid>
      <w:tr w:rsidR="00D461AF" w:rsidRPr="008228D6" w:rsidTr="00D461AF">
        <w:trPr>
          <w:trHeight w:val="560"/>
        </w:trPr>
        <w:tc>
          <w:tcPr>
            <w:tcW w:w="503" w:type="dxa"/>
            <w:vAlign w:val="center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6" w:type="dxa"/>
            <w:vAlign w:val="center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1" w:type="dxa"/>
            <w:vAlign w:val="center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5" w:type="dxa"/>
            <w:vAlign w:val="center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51" w:type="dxa"/>
            <w:vAlign w:val="center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484" w:type="dxa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., </w:t>
            </w:r>
          </w:p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план.</w:t>
            </w:r>
          </w:p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316" w:type="dxa"/>
          </w:tcPr>
          <w:p w:rsidR="00D461AF" w:rsidRPr="00612018" w:rsidRDefault="00D461AF" w:rsidP="00D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факт.</w:t>
            </w:r>
          </w:p>
          <w:p w:rsidR="00D461AF" w:rsidRPr="00612018" w:rsidRDefault="00D461AF" w:rsidP="00D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351" w:type="dxa"/>
          </w:tcPr>
          <w:p w:rsidR="00D461AF" w:rsidRPr="00612018" w:rsidRDefault="00D461AF" w:rsidP="00D461AF">
            <w:pPr>
              <w:tabs>
                <w:tab w:val="left" w:pos="1877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D461AF" w:rsidRPr="00612018" w:rsidRDefault="00D461AF" w:rsidP="00D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D461AF" w:rsidRPr="008228D6" w:rsidTr="00D461AF">
        <w:trPr>
          <w:trHeight w:val="707"/>
        </w:trPr>
        <w:tc>
          <w:tcPr>
            <w:tcW w:w="503" w:type="dxa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6" w:type="dxa"/>
          </w:tcPr>
          <w:p w:rsidR="00D461AF" w:rsidRPr="00612018" w:rsidRDefault="00D461AF" w:rsidP="00A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транспарантов для участия в акции «Бессмертный полк»</w:t>
            </w:r>
          </w:p>
        </w:tc>
        <w:tc>
          <w:tcPr>
            <w:tcW w:w="1121" w:type="dxa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95" w:type="dxa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1" w:type="dxa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4" w:type="dxa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16" w:type="dxa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351" w:type="dxa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D461AF" w:rsidRPr="008228D6" w:rsidTr="00D461AF">
        <w:trPr>
          <w:trHeight w:val="467"/>
        </w:trPr>
        <w:tc>
          <w:tcPr>
            <w:tcW w:w="6336" w:type="dxa"/>
            <w:gridSpan w:val="5"/>
            <w:vAlign w:val="center"/>
          </w:tcPr>
          <w:p w:rsidR="00D461AF" w:rsidRPr="00612018" w:rsidRDefault="00D461AF" w:rsidP="00AE5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финансирования по программе</w:t>
            </w:r>
          </w:p>
        </w:tc>
        <w:tc>
          <w:tcPr>
            <w:tcW w:w="1484" w:type="dxa"/>
            <w:vAlign w:val="center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1316" w:type="dxa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1351" w:type="dxa"/>
          </w:tcPr>
          <w:p w:rsidR="00D461AF" w:rsidRPr="00612018" w:rsidRDefault="00D461AF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98,2</w:t>
            </w:r>
          </w:p>
        </w:tc>
      </w:tr>
    </w:tbl>
    <w:p w:rsidR="00D461AF" w:rsidRPr="008228D6" w:rsidRDefault="00D461AF" w:rsidP="00D461AF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D461AF" w:rsidRPr="00612018" w:rsidRDefault="00D461AF" w:rsidP="00612018">
      <w:pPr>
        <w:shd w:val="clear" w:color="auto" w:fill="FFFFFF"/>
        <w:spacing w:after="0" w:line="240" w:lineRule="auto"/>
        <w:ind w:left="-567" w:right="-43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18">
        <w:rPr>
          <w:rFonts w:ascii="Times New Roman" w:eastAsia="Times New Roman" w:hAnsi="Times New Roman" w:cs="Times New Roman"/>
          <w:sz w:val="24"/>
          <w:szCs w:val="24"/>
        </w:rPr>
        <w:t>Для участия в мероприятиях, посвященных Дню Победы и других патриотических мероприятиях по заявкам жителей поселка изготовлено 6 транспарантов в рамках акции "Бессмертный полк"</w:t>
      </w:r>
    </w:p>
    <w:p w:rsidR="00D461AF" w:rsidRPr="00612018" w:rsidRDefault="00D461AF" w:rsidP="00612018">
      <w:pPr>
        <w:shd w:val="clear" w:color="auto" w:fill="FFFFFF"/>
        <w:spacing w:after="0" w:line="240" w:lineRule="auto"/>
        <w:ind w:right="-43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1AF" w:rsidRPr="00612018" w:rsidRDefault="00D461AF" w:rsidP="00612018">
      <w:pPr>
        <w:shd w:val="clear" w:color="auto" w:fill="FFFFFF"/>
        <w:spacing w:after="0" w:line="240" w:lineRule="auto"/>
        <w:ind w:left="-567" w:right="-43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018">
        <w:rPr>
          <w:rFonts w:ascii="Times New Roman" w:eastAsia="Times New Roman" w:hAnsi="Times New Roman" w:cs="Times New Roman"/>
          <w:sz w:val="24"/>
          <w:szCs w:val="24"/>
        </w:rPr>
        <w:t>В ходе реализации ведомственной целевой программы достигнуты поставленные цели и получены ожидаемые результаты.</w:t>
      </w:r>
    </w:p>
    <w:p w:rsidR="00D461AF" w:rsidRPr="00612018" w:rsidRDefault="00D461AF" w:rsidP="00D461AF">
      <w:pPr>
        <w:shd w:val="clear" w:color="auto" w:fill="FFFFFF"/>
        <w:spacing w:after="0" w:line="240" w:lineRule="auto"/>
        <w:ind w:right="-4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4"/>
        <w:gridCol w:w="5224"/>
      </w:tblGrid>
      <w:tr w:rsidR="00D461AF" w:rsidRPr="00612018" w:rsidTr="00D461AF">
        <w:trPr>
          <w:trHeight w:val="860"/>
        </w:trPr>
        <w:tc>
          <w:tcPr>
            <w:tcW w:w="5224" w:type="dxa"/>
          </w:tcPr>
          <w:p w:rsidR="00D461AF" w:rsidRPr="00612018" w:rsidRDefault="00D461AF" w:rsidP="00D461AF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</w:p>
          <w:p w:rsidR="00D461AF" w:rsidRPr="00612018" w:rsidRDefault="00D461AF" w:rsidP="00D461AF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ведомственной </w:t>
            </w:r>
          </w:p>
          <w:p w:rsidR="00D461AF" w:rsidRPr="00612018" w:rsidRDefault="00D461AF" w:rsidP="00D461AF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1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5224" w:type="dxa"/>
          </w:tcPr>
          <w:p w:rsidR="00D461AF" w:rsidRPr="00612018" w:rsidRDefault="00D461AF" w:rsidP="00D461AF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1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эффективная»</w:t>
            </w:r>
          </w:p>
        </w:tc>
      </w:tr>
    </w:tbl>
    <w:p w:rsidR="00DE79E1" w:rsidRPr="00612018" w:rsidRDefault="00DE79E1" w:rsidP="00D461AF">
      <w:pPr>
        <w:ind w:firstLine="708"/>
        <w:rPr>
          <w:sz w:val="24"/>
          <w:szCs w:val="24"/>
        </w:rPr>
      </w:pPr>
    </w:p>
    <w:sectPr w:rsidR="00DE79E1" w:rsidRPr="00612018" w:rsidSect="00FF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D461AF"/>
    <w:rsid w:val="00612018"/>
    <w:rsid w:val="00D461AF"/>
    <w:rsid w:val="00DE79E1"/>
    <w:rsid w:val="00FF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2018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4">
    <w:name w:val="Название Знак"/>
    <w:basedOn w:val="a0"/>
    <w:link w:val="a3"/>
    <w:rsid w:val="00612018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4</cp:revision>
  <dcterms:created xsi:type="dcterms:W3CDTF">2021-03-22T13:23:00Z</dcterms:created>
  <dcterms:modified xsi:type="dcterms:W3CDTF">2021-03-24T06:15:00Z</dcterms:modified>
</cp:coreProperties>
</file>