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B94" w:rsidRDefault="004D3B9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D3B94" w:rsidRDefault="004D3B94" w:rsidP="001B107F">
      <w:pPr>
        <w:pStyle w:val="BodyText"/>
        <w:spacing w:after="0"/>
        <w:jc w:val="center"/>
        <w:rPr>
          <w:b/>
        </w:rPr>
      </w:pPr>
      <w:r>
        <w:rPr>
          <w:b/>
        </w:rPr>
        <w:t>23 декабря 2019 года</w:t>
      </w:r>
    </w:p>
    <w:p w:rsidR="004D3B94" w:rsidRDefault="004D3B94" w:rsidP="001B107F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A04842">
        <w:rPr>
          <w:b/>
          <w:bCs/>
          <w:iCs/>
          <w:sz w:val="28"/>
          <w:szCs w:val="28"/>
        </w:rPr>
        <w:t>Подтвердить статус предпенсионера можно без визита в ПФР</w:t>
      </w:r>
    </w:p>
    <w:p w:rsidR="004D3B94" w:rsidRDefault="004D3B94" w:rsidP="001B107F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  <w:r w:rsidRPr="00A04842">
        <w:rPr>
          <w:b/>
          <w:bCs/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94.25pt">
            <v:imagedata r:id="rId7" o:title=""/>
          </v:shape>
        </w:pict>
      </w:r>
    </w:p>
    <w:p w:rsidR="004D3B94" w:rsidRPr="00A04842" w:rsidRDefault="004D3B94" w:rsidP="001B107F">
      <w:pPr>
        <w:spacing w:before="360"/>
        <w:jc w:val="center"/>
        <w:outlineLvl w:val="1"/>
        <w:rPr>
          <w:b/>
          <w:bCs/>
          <w:iCs/>
          <w:sz w:val="28"/>
          <w:szCs w:val="28"/>
        </w:rPr>
      </w:pPr>
    </w:p>
    <w:p w:rsidR="004D3B94" w:rsidRPr="00A04842" w:rsidRDefault="004D3B94" w:rsidP="001B107F">
      <w:pPr>
        <w:ind w:firstLine="708"/>
        <w:jc w:val="both"/>
      </w:pPr>
      <w:r>
        <w:t>Управление ПФР в Колпинском районе</w:t>
      </w:r>
      <w:r w:rsidRPr="00A04842">
        <w:t xml:space="preserve"> напоминает, что в </w:t>
      </w:r>
      <w:hyperlink r:id="rId8" w:history="1">
        <w:r>
          <w:rPr>
            <w:rStyle w:val="Hyperlink"/>
          </w:rPr>
          <w:t>Личном кабинете</w:t>
        </w:r>
      </w:hyperlink>
      <w:r>
        <w:t xml:space="preserve"> </w:t>
      </w:r>
      <w:r w:rsidRPr="00A04842">
        <w:t>гражданина на сайте ПФР запущен новый сервис информирования, через который предоставляются сведения о россиянах, достигших предпенсионного возраста.</w:t>
      </w:r>
    </w:p>
    <w:p w:rsidR="004D3B94" w:rsidRPr="00A04842" w:rsidRDefault="004D3B94" w:rsidP="001B107F">
      <w:pPr>
        <w:ind w:firstLine="708"/>
        <w:jc w:val="both"/>
      </w:pPr>
      <w:r w:rsidRPr="00A04842">
        <w:t>Эти данные используют органы власти, ведомства и работодатели для предоставления соответствующих льгот гражданам. Справка о том, относится или нет гражданин к категории граждан предпенсионного возраста, формируется автоматически. Информация в ней представлена на основании сведений, имеющихся в распоряжении территориального органа ПФР.</w:t>
      </w:r>
    </w:p>
    <w:p w:rsidR="004D3B94" w:rsidRPr="00A04842" w:rsidRDefault="004D3B94" w:rsidP="001B107F">
      <w:pPr>
        <w:ind w:firstLine="708"/>
        <w:jc w:val="both"/>
      </w:pPr>
      <w:r w:rsidRPr="00A04842">
        <w:t>Напомним, что с 1 января 2019 года законодательством определена новая льготная категория граждан – лица предпенсионного возраста. Для данной категории установлен ряд льгот и мер социальной поддержки. Например, центры занятости предоставляют предпенсионерам повышенное пособие по безработице и занимаются программами профессионального переобучения и повышения квалификации предпенсионеров. Также предоставляются налоговые льготы, льготы, связанные с ежегодной диспансеризацией и другие.</w:t>
      </w:r>
    </w:p>
    <w:p w:rsidR="004D3B94" w:rsidRPr="00A04842" w:rsidRDefault="004D3B94" w:rsidP="001B107F">
      <w:pPr>
        <w:ind w:firstLine="708"/>
        <w:jc w:val="both"/>
      </w:pPr>
      <w:r w:rsidRPr="00A04842">
        <w:t>В большинстве случаев предпенсионный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предпенсионного возраста и, соответственно, права на льготы в таких случаях будет возникать за 5 лет до появления указанных оснований для назначения пенсии.</w:t>
      </w:r>
    </w:p>
    <w:p w:rsidR="004D3B94" w:rsidRPr="00A04842" w:rsidRDefault="004D3B94" w:rsidP="001B107F">
      <w:pPr>
        <w:ind w:firstLine="708"/>
        <w:jc w:val="both"/>
      </w:pPr>
      <w:r w:rsidRPr="00A04842">
        <w:t>В 2019 году в предпенсионерам относятся мужчины 1959-1963 годов рождения и женщины 1964-1968 годов рождения.</w:t>
      </w:r>
    </w:p>
    <w:p w:rsidR="004D3B94" w:rsidRPr="00A04842" w:rsidRDefault="004D3B94" w:rsidP="001B107F">
      <w:pPr>
        <w:ind w:firstLine="708"/>
        <w:jc w:val="both"/>
      </w:pPr>
      <w:r w:rsidRPr="00A04842">
        <w:t>Пенсионный фонд запустил сервис информирования, через который предоставляются сведения о россиянах, достигших предпенсионного возраста. Все необходимые данные передаются в электронном виде по каналам СМЭВ в Единую государственную информационную систему социального обеспечения (ЕГИССО). Благодаря сведениям ПФР самому предпенсионеру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4D3B94" w:rsidRPr="00A04842" w:rsidRDefault="004D3B94" w:rsidP="001B107F">
      <w:pPr>
        <w:ind w:firstLine="708"/>
        <w:jc w:val="both"/>
      </w:pPr>
      <w:r w:rsidRPr="00A04842">
        <w:t xml:space="preserve">Справка, подтверждающая статус человека в качестве предпенсионера, также предоставляется и в территориальных органах ПФР. Получить информацию о статусе предпенсионера можно и без визита в Пенсионный фонд — через </w:t>
      </w:r>
      <w:hyperlink r:id="rId9" w:history="1">
        <w:r>
          <w:rPr>
            <w:rStyle w:val="Hyperlink"/>
          </w:rPr>
          <w:t>Личный кабинет</w:t>
        </w:r>
      </w:hyperlink>
      <w:r>
        <w:t xml:space="preserve"> </w:t>
      </w:r>
      <w:r w:rsidRPr="00A04842">
        <w:t>гражданина на сайте ведомства.</w:t>
      </w:r>
    </w:p>
    <w:p w:rsidR="004D3B94" w:rsidRPr="00A04842" w:rsidRDefault="004D3B94" w:rsidP="001B107F">
      <w:pPr>
        <w:ind w:firstLine="708"/>
        <w:jc w:val="both"/>
      </w:pPr>
      <w:r w:rsidRPr="00A04842">
        <w:t>Справка в формате PDF и XML формируется за несколько секунд. Для этого необходимо войти в Личный кабинет при помощи пароля и логина учетной записи после регистрации на Едином портале государственных услуг, выбрать в разделе «Пенсии» вкладку «Заказать справку (выписку) об отнесении гражданина к категории граждан предпенсионного возраста», после чего указать орган, куда предоставляются сведения —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4D3B94" w:rsidRDefault="004D3B94" w:rsidP="001B107F"/>
    <w:p w:rsidR="004D3B94" w:rsidRDefault="004D3B94" w:rsidP="006D20E8">
      <w:pPr>
        <w:pStyle w:val="BodyText"/>
        <w:spacing w:after="0"/>
        <w:jc w:val="center"/>
        <w:rPr>
          <w:b/>
        </w:rPr>
      </w:pPr>
    </w:p>
    <w:sectPr w:rsidR="004D3B94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B94" w:rsidRDefault="004D3B94">
      <w:r>
        <w:separator/>
      </w:r>
    </w:p>
  </w:endnote>
  <w:endnote w:type="continuationSeparator" w:id="0">
    <w:p w:rsidR="004D3B94" w:rsidRDefault="004D3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94" w:rsidRDefault="004D3B9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B94" w:rsidRDefault="004D3B94">
      <w:r>
        <w:separator/>
      </w:r>
    </w:p>
  </w:footnote>
  <w:footnote w:type="continuationSeparator" w:id="0">
    <w:p w:rsidR="004D3B94" w:rsidRDefault="004D3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94" w:rsidRDefault="004D3B9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D3B94" w:rsidRDefault="004D3B9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D3B94" w:rsidRPr="004F6C0A" w:rsidRDefault="004D3B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D3B94" w:rsidRDefault="004D3B9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D3B94" w:rsidRDefault="004D3B9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6DD"/>
    <w:rsid w:val="000977C7"/>
    <w:rsid w:val="000A4CA6"/>
    <w:rsid w:val="000B394B"/>
    <w:rsid w:val="000C1E1D"/>
    <w:rsid w:val="000C26BC"/>
    <w:rsid w:val="000C56B1"/>
    <w:rsid w:val="000D0C1C"/>
    <w:rsid w:val="000D46DE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27B3E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B107F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862D8"/>
    <w:rsid w:val="003A0801"/>
    <w:rsid w:val="003B1EE6"/>
    <w:rsid w:val="003B64B8"/>
    <w:rsid w:val="003C2035"/>
    <w:rsid w:val="003C4250"/>
    <w:rsid w:val="003D0A0E"/>
    <w:rsid w:val="003E157A"/>
    <w:rsid w:val="00400C1C"/>
    <w:rsid w:val="00402F58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7387"/>
    <w:rsid w:val="004D12BF"/>
    <w:rsid w:val="004D3B94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C697E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6F16A9"/>
    <w:rsid w:val="00702DAC"/>
    <w:rsid w:val="0070445D"/>
    <w:rsid w:val="00707196"/>
    <w:rsid w:val="00710602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81D88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4842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3ADC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45C0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9DF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07E64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4F2E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467</Words>
  <Characters>2663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26</cp:revision>
  <cp:lastPrinted>2014-11-27T13:54:00Z</cp:lastPrinted>
  <dcterms:created xsi:type="dcterms:W3CDTF">2014-11-28T11:24:00Z</dcterms:created>
  <dcterms:modified xsi:type="dcterms:W3CDTF">2019-10-29T14:44:00Z</dcterms:modified>
</cp:coreProperties>
</file>