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0A" w:rsidRDefault="00C909C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-710565</wp:posOffset>
                </wp:positionV>
                <wp:extent cx="1211580" cy="1143000"/>
                <wp:effectExtent l="0" t="0" r="0" b="0"/>
                <wp:wrapNone/>
                <wp:docPr id="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E0A" w:rsidRDefault="00362E0A">
                            <w:pPr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362E0A" w:rsidRDefault="00362E0A">
                            <w:pPr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362E0A" w:rsidRDefault="00362E0A">
                            <w:pPr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362E0A" w:rsidRDefault="00362E0A">
                            <w:pPr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362E0A" w:rsidRDefault="00362E0A">
                            <w:pPr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362E0A" w:rsidRDefault="00362E0A">
                            <w:pPr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362E0A" w:rsidRDefault="00362E0A">
                            <w:pPr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362E0A" w:rsidRDefault="00362E0A">
                            <w:pPr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362E0A" w:rsidRDefault="00142E21">
                            <w:pPr>
                              <w:pStyle w:val="1"/>
                            </w:pPr>
                            <w:r>
                              <w:object w:dxaOrig="6708" w:dyaOrig="69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9.4pt;height:85.2pt" o:ole="" fillcolor="window">
                                  <v:imagedata r:id="rId9" o:title=""/>
                                </v:shape>
                                <o:OLEObject Type="Embed" ProgID="PBrush" ShapeID="_x0000_i1025" DrawAspect="Content" ObjectID="_1652268287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41.15pt;margin-top:-55.95pt;width:95.4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" strokecolor="white">
                <v:textbox>
                  <w:txbxContent>
                    <w:p w:rsidR="00362E0A" w:rsidRDefault="00362E0A">
                      <w:pPr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362E0A" w:rsidRDefault="00362E0A">
                      <w:pPr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362E0A" w:rsidRDefault="00362E0A">
                      <w:pPr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362E0A" w:rsidRDefault="00362E0A">
                      <w:pPr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362E0A" w:rsidRDefault="00362E0A">
                      <w:pPr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362E0A" w:rsidRDefault="00362E0A">
                      <w:pPr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362E0A" w:rsidRDefault="00362E0A">
                      <w:pPr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362E0A" w:rsidRDefault="00362E0A">
                      <w:pPr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362E0A" w:rsidRDefault="00142E21">
                      <w:pPr>
                        <w:pStyle w:val="1"/>
                      </w:pPr>
                      <w:r>
                        <w:object w:dxaOrig="6708" w:dyaOrig="6960">
                          <v:shape id="_x0000_i1025" type="#_x0000_t75" style="width:89.4pt;height:85.2pt" o:ole="" fillcolor="window">
                            <v:imagedata r:id="rId11" o:title=""/>
                          </v:shape>
                          <o:OLEObject Type="Embed" ProgID="PBrush" ShapeID="_x0000_i1025" DrawAspect="Content" ObjectID="_1651932976" r:id="rId12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-174625</wp:posOffset>
                </wp:positionV>
                <wp:extent cx="2771775" cy="3771900"/>
                <wp:effectExtent l="0" t="0" r="0" b="0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E0A" w:rsidRDefault="00362E0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62E0A" w:rsidRDefault="00362E0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62E0A" w:rsidRDefault="00362E0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62E0A" w:rsidRDefault="00362E0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62E0A" w:rsidRDefault="00362E0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62E0A" w:rsidRDefault="00362E0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62E0A" w:rsidRDefault="00362E0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362E0A" w:rsidRDefault="00362E0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362E0A" w:rsidRDefault="00142E2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Государственное учреждение – </w:t>
                            </w:r>
                          </w:p>
                          <w:p w:rsidR="00362E0A" w:rsidRDefault="00142E2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Пенсионный фонд</w:t>
                            </w:r>
                          </w:p>
                          <w:p w:rsidR="00362E0A" w:rsidRDefault="00142E2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Российской Федерации</w:t>
                            </w:r>
                          </w:p>
                          <w:p w:rsidR="00362E0A" w:rsidRDefault="00362E0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362E0A" w:rsidRDefault="00362E0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362E0A" w:rsidRDefault="00362E0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362E0A" w:rsidRDefault="00142E21">
                            <w:pPr>
                              <w:jc w:val="center"/>
                            </w:pPr>
                            <w:r>
                              <w:t>Государственное учреждение –</w:t>
                            </w:r>
                          </w:p>
                          <w:p w:rsidR="00362E0A" w:rsidRDefault="00142E21">
                            <w:pPr>
                              <w:jc w:val="center"/>
                            </w:pPr>
                            <w:r>
                              <w:t>Отделение Пенсионного фонда</w:t>
                            </w:r>
                          </w:p>
                          <w:p w:rsidR="00362E0A" w:rsidRDefault="00142E21">
                            <w:pPr>
                              <w:jc w:val="center"/>
                            </w:pPr>
                            <w:r>
                              <w:t xml:space="preserve">Российской Федерации </w:t>
                            </w:r>
                          </w:p>
                          <w:p w:rsidR="00362E0A" w:rsidRDefault="00142E21">
                            <w:pPr>
                              <w:jc w:val="center"/>
                            </w:pPr>
                            <w:r>
                              <w:t xml:space="preserve">по Санкт-Петербургу </w:t>
                            </w:r>
                          </w:p>
                          <w:p w:rsidR="00362E0A" w:rsidRDefault="00142E21">
                            <w:pPr>
                              <w:jc w:val="center"/>
                            </w:pPr>
                            <w:r>
                              <w:t xml:space="preserve">и Ленинградской области </w:t>
                            </w:r>
                          </w:p>
                          <w:p w:rsidR="00362E0A" w:rsidRDefault="00142E21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(ОПФР по Санкт-Петербургу и </w:t>
                            </w:r>
                            <w:proofErr w:type="gramEnd"/>
                          </w:p>
                          <w:p w:rsidR="00362E0A" w:rsidRDefault="00142E21">
                            <w:pPr>
                              <w:jc w:val="center"/>
                            </w:pPr>
                            <w:proofErr w:type="gramStart"/>
                            <w:r>
                              <w:t>Ленинградской области)</w:t>
                            </w:r>
                            <w:proofErr w:type="gramEnd"/>
                          </w:p>
                          <w:p w:rsidR="00362E0A" w:rsidRDefault="00362E0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362E0A" w:rsidRDefault="00362E0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362E0A" w:rsidRDefault="00362E0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362E0A" w:rsidRDefault="00362E0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362E0A" w:rsidRDefault="00142E2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пр. Энгельса, д. 73</w:t>
                            </w:r>
                          </w:p>
                          <w:p w:rsidR="00362E0A" w:rsidRDefault="00142E21">
                            <w:pPr>
                              <w:ind w:left="-142" w:right="-13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Санкт-Петербург, 194214</w:t>
                            </w:r>
                          </w:p>
                          <w:p w:rsidR="00362E0A" w:rsidRDefault="00362E0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62E0A" w:rsidRDefault="00142E2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Тел. (812) 292 85 92, тел./факс (812) 292 81 54</w:t>
                            </w:r>
                          </w:p>
                          <w:p w:rsidR="00362E0A" w:rsidRDefault="00142E2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ИНН 7802114044/КПП 780201001, </w:t>
                            </w:r>
                          </w:p>
                          <w:p w:rsidR="00362E0A" w:rsidRDefault="00142E2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ОГРН 1027801558223, 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www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6"/>
                                <w:lang w:val="en-US"/>
                              </w:rPr>
                              <w:t>pfrf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6"/>
                                <w:lang w:val="en-US"/>
                              </w:rPr>
                              <w:t>ru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362E0A" w:rsidRDefault="00362E0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362E0A" w:rsidRDefault="00362E0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362E0A" w:rsidRDefault="00362E0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362E0A" w:rsidRDefault="00362E0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362E0A" w:rsidRDefault="00362E0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362E0A" w:rsidRDefault="00362E0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362E0A" w:rsidRDefault="00362E0A">
                            <w:pPr>
                              <w:jc w:val="center"/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425"/>
                              <w:gridCol w:w="1560"/>
                            </w:tblGrid>
                            <w:tr w:rsidR="00253C7A" w:rsidRPr="002574C3" w:rsidTr="006729A2">
                              <w:tc>
                                <w:tcPr>
                                  <w:tcW w:w="1843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253C7A" w:rsidRPr="00BD59B2" w:rsidRDefault="00253C7A" w:rsidP="006729A2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bottom"/>
                                </w:tcPr>
                                <w:p w:rsidR="00253C7A" w:rsidRPr="002574C3" w:rsidRDefault="00253C7A" w:rsidP="006729A2">
                                  <w:pPr>
                                    <w:tabs>
                                      <w:tab w:val="left" w:pos="142"/>
                                    </w:tabs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574C3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253C7A" w:rsidRPr="006A4D20" w:rsidRDefault="00253C7A" w:rsidP="006729A2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  <w:r w:rsidRPr="002574C3">
                                    <w:rPr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:rsidR="00253C7A" w:rsidRPr="006A4D20" w:rsidRDefault="00253C7A" w:rsidP="00253C7A">
                            <w:pPr>
                              <w:rPr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3828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1418"/>
                              <w:gridCol w:w="404"/>
                              <w:gridCol w:w="1297"/>
                            </w:tblGrid>
                            <w:tr w:rsidR="00253C7A" w:rsidRPr="002574C3" w:rsidTr="006729A2"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253C7A" w:rsidRPr="002574C3" w:rsidRDefault="00253C7A" w:rsidP="006729A2">
                                  <w:pPr>
                                    <w:tabs>
                                      <w:tab w:val="left" w:pos="318"/>
                                    </w:tabs>
                                    <w:jc w:val="center"/>
                                  </w:pPr>
                                  <w:r w:rsidRPr="002574C3">
                                    <w:t>На №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253C7A" w:rsidRPr="00C957D1" w:rsidRDefault="00F20239" w:rsidP="00DD14E6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 w:rsidR="00DD14E6">
                                    <w:rPr>
                                      <w:sz w:val="16"/>
                                      <w:szCs w:val="16"/>
                                    </w:rPr>
                                    <w:t>135/01-07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bottom"/>
                                </w:tcPr>
                                <w:p w:rsidR="00253C7A" w:rsidRPr="002574C3" w:rsidRDefault="00253C7A" w:rsidP="006729A2">
                                  <w:pPr>
                                    <w:tabs>
                                      <w:tab w:val="left" w:pos="142"/>
                                    </w:tabs>
                                    <w:jc w:val="center"/>
                                  </w:pPr>
                                  <w:r w:rsidRPr="002574C3"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253C7A" w:rsidRPr="00C957D1" w:rsidRDefault="00F20239" w:rsidP="00DD14E6">
                                  <w:pPr>
                                    <w:tabs>
                                      <w:tab w:val="left" w:pos="0"/>
                                    </w:tabs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DD14E6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C957D1" w:rsidRPr="00C957D1">
                                    <w:rPr>
                                      <w:sz w:val="16"/>
                                      <w:szCs w:val="16"/>
                                    </w:rPr>
                                    <w:t xml:space="preserve">.05.2020 </w:t>
                                  </w:r>
                                  <w:r w:rsidR="00253C7A" w:rsidRPr="00C957D1"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:rsidR="00362E0A" w:rsidRDefault="00362E0A" w:rsidP="00253C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7" style="position:absolute;margin-left:-10.15pt;margin-top:-13.75pt;width:218.25pt;height:29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" stroked="f">
                <v:textbox>
                  <w:txbxContent>
                    <w:p w:rsidR="00362E0A" w:rsidRDefault="00362E0A">
                      <w:pPr>
                        <w:rPr>
                          <w:sz w:val="16"/>
                        </w:rPr>
                      </w:pPr>
                    </w:p>
                    <w:p w:rsidR="00362E0A" w:rsidRDefault="00362E0A">
                      <w:pPr>
                        <w:rPr>
                          <w:sz w:val="16"/>
                        </w:rPr>
                      </w:pPr>
                    </w:p>
                    <w:p w:rsidR="00362E0A" w:rsidRDefault="00362E0A">
                      <w:pPr>
                        <w:rPr>
                          <w:sz w:val="16"/>
                        </w:rPr>
                      </w:pPr>
                    </w:p>
                    <w:p w:rsidR="00362E0A" w:rsidRDefault="00362E0A">
                      <w:pPr>
                        <w:rPr>
                          <w:sz w:val="16"/>
                        </w:rPr>
                      </w:pPr>
                    </w:p>
                    <w:p w:rsidR="00362E0A" w:rsidRDefault="00362E0A">
                      <w:pPr>
                        <w:rPr>
                          <w:sz w:val="16"/>
                        </w:rPr>
                      </w:pPr>
                    </w:p>
                    <w:p w:rsidR="00362E0A" w:rsidRDefault="00362E0A">
                      <w:pPr>
                        <w:rPr>
                          <w:sz w:val="16"/>
                        </w:rPr>
                      </w:pPr>
                    </w:p>
                    <w:p w:rsidR="00362E0A" w:rsidRDefault="00362E0A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362E0A" w:rsidRDefault="00362E0A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362E0A" w:rsidRDefault="00142E2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Государственное учреждение – </w:t>
                      </w:r>
                    </w:p>
                    <w:p w:rsidR="00362E0A" w:rsidRDefault="00142E2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Пенсионный фонд</w:t>
                      </w:r>
                    </w:p>
                    <w:p w:rsidR="00362E0A" w:rsidRDefault="00142E2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Российской Федерации</w:t>
                      </w:r>
                    </w:p>
                    <w:p w:rsidR="00362E0A" w:rsidRDefault="00362E0A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362E0A" w:rsidRDefault="00362E0A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362E0A" w:rsidRDefault="00362E0A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362E0A" w:rsidRDefault="00142E21">
                      <w:pPr>
                        <w:jc w:val="center"/>
                      </w:pPr>
                      <w:r>
                        <w:t>Государственное учреждение –</w:t>
                      </w:r>
                    </w:p>
                    <w:p w:rsidR="00362E0A" w:rsidRDefault="00142E21">
                      <w:pPr>
                        <w:jc w:val="center"/>
                      </w:pPr>
                      <w:r>
                        <w:t>Отделение Пенсионного фонда</w:t>
                      </w:r>
                    </w:p>
                    <w:p w:rsidR="00362E0A" w:rsidRDefault="00142E21">
                      <w:pPr>
                        <w:jc w:val="center"/>
                      </w:pPr>
                      <w:r>
                        <w:t xml:space="preserve">Российской Федерации </w:t>
                      </w:r>
                    </w:p>
                    <w:p w:rsidR="00362E0A" w:rsidRDefault="00142E21">
                      <w:pPr>
                        <w:jc w:val="center"/>
                      </w:pPr>
                      <w:r>
                        <w:t xml:space="preserve">по Санкт-Петербургу </w:t>
                      </w:r>
                    </w:p>
                    <w:p w:rsidR="00362E0A" w:rsidRDefault="00142E21">
                      <w:pPr>
                        <w:jc w:val="center"/>
                      </w:pPr>
                      <w:r>
                        <w:t xml:space="preserve">и Ленинградской области </w:t>
                      </w:r>
                    </w:p>
                    <w:p w:rsidR="00362E0A" w:rsidRDefault="00142E21">
                      <w:pPr>
                        <w:jc w:val="center"/>
                      </w:pPr>
                      <w:proofErr w:type="gramStart"/>
                      <w:r>
                        <w:t xml:space="preserve">(ОПФР по Санкт-Петербургу и </w:t>
                      </w:r>
                      <w:proofErr w:type="gramEnd"/>
                    </w:p>
                    <w:p w:rsidR="00362E0A" w:rsidRDefault="00142E21">
                      <w:pPr>
                        <w:jc w:val="center"/>
                      </w:pPr>
                      <w:proofErr w:type="gramStart"/>
                      <w:r>
                        <w:t>Ленинградской области)</w:t>
                      </w:r>
                      <w:proofErr w:type="gramEnd"/>
                    </w:p>
                    <w:p w:rsidR="00362E0A" w:rsidRDefault="00362E0A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362E0A" w:rsidRDefault="00362E0A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362E0A" w:rsidRDefault="00362E0A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362E0A" w:rsidRDefault="00362E0A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362E0A" w:rsidRDefault="00142E2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пр. Энгельса, д. 73</w:t>
                      </w:r>
                    </w:p>
                    <w:p w:rsidR="00362E0A" w:rsidRDefault="00142E21">
                      <w:pPr>
                        <w:ind w:left="-142" w:right="-13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Санкт-Петербург, 194214</w:t>
                      </w:r>
                    </w:p>
                    <w:p w:rsidR="00362E0A" w:rsidRDefault="00362E0A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62E0A" w:rsidRDefault="00142E2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Тел. (812) 292 85 92, тел./факс (812) 292 81 54</w:t>
                      </w:r>
                    </w:p>
                    <w:p w:rsidR="00362E0A" w:rsidRDefault="00142E2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ИНН 7802114044/КПП 780201001, </w:t>
                      </w:r>
                    </w:p>
                    <w:p w:rsidR="00362E0A" w:rsidRDefault="00142E2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ОГРН 1027801558223, </w:t>
                      </w:r>
                      <w:r>
                        <w:rPr>
                          <w:sz w:val="16"/>
                          <w:lang w:val="en-US"/>
                        </w:rPr>
                        <w:t>www</w:t>
                      </w:r>
                      <w:r>
                        <w:rPr>
                          <w:sz w:val="16"/>
                        </w:rPr>
                        <w:t>.</w:t>
                      </w:r>
                      <w:proofErr w:type="spellStart"/>
                      <w:r>
                        <w:rPr>
                          <w:sz w:val="16"/>
                          <w:lang w:val="en-US"/>
                        </w:rPr>
                        <w:t>pfrf</w:t>
                      </w:r>
                      <w:proofErr w:type="spellEnd"/>
                      <w:r>
                        <w:rPr>
                          <w:sz w:val="16"/>
                        </w:rPr>
                        <w:t>.</w:t>
                      </w:r>
                      <w:proofErr w:type="spellStart"/>
                      <w:r>
                        <w:rPr>
                          <w:sz w:val="16"/>
                          <w:lang w:val="en-US"/>
                        </w:rPr>
                        <w:t>ru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362E0A" w:rsidRDefault="00362E0A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362E0A" w:rsidRDefault="00362E0A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362E0A" w:rsidRDefault="00362E0A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362E0A" w:rsidRDefault="00362E0A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362E0A" w:rsidRDefault="00362E0A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362E0A" w:rsidRDefault="00362E0A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362E0A" w:rsidRDefault="00362E0A">
                      <w:pPr>
                        <w:jc w:val="center"/>
                      </w:pP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425"/>
                        <w:gridCol w:w="1560"/>
                      </w:tblGrid>
                      <w:tr w:rsidR="00253C7A" w:rsidRPr="002574C3" w:rsidTr="006729A2">
                        <w:tc>
                          <w:tcPr>
                            <w:tcW w:w="1843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253C7A" w:rsidRPr="00BD59B2" w:rsidRDefault="00253C7A" w:rsidP="006729A2">
                            <w:pPr>
                              <w:tabs>
                                <w:tab w:val="left" w:pos="14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425" w:type="dxa"/>
                            <w:vAlign w:val="bottom"/>
                          </w:tcPr>
                          <w:p w:rsidR="00253C7A" w:rsidRPr="002574C3" w:rsidRDefault="00253C7A" w:rsidP="006729A2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574C3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253C7A" w:rsidRPr="006A4D20" w:rsidRDefault="00253C7A" w:rsidP="006729A2">
                            <w:pPr>
                              <w:tabs>
                                <w:tab w:val="left" w:pos="142"/>
                              </w:tabs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  <w:r w:rsidRPr="002574C3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</w:p>
                        </w:tc>
                      </w:tr>
                    </w:tbl>
                    <w:p w:rsidR="00253C7A" w:rsidRPr="006A4D20" w:rsidRDefault="00253C7A" w:rsidP="00253C7A">
                      <w:pPr>
                        <w:rPr>
                          <w:lang w:val="en-US"/>
                        </w:rPr>
                      </w:pPr>
                    </w:p>
                    <w:tbl>
                      <w:tblPr>
                        <w:tblW w:w="3828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1418"/>
                        <w:gridCol w:w="404"/>
                        <w:gridCol w:w="1297"/>
                      </w:tblGrid>
                      <w:tr w:rsidR="00253C7A" w:rsidRPr="002574C3" w:rsidTr="006729A2">
                        <w:tc>
                          <w:tcPr>
                            <w:tcW w:w="709" w:type="dxa"/>
                            <w:vAlign w:val="bottom"/>
                          </w:tcPr>
                          <w:p w:rsidR="00253C7A" w:rsidRPr="002574C3" w:rsidRDefault="00253C7A" w:rsidP="006729A2">
                            <w:pPr>
                              <w:tabs>
                                <w:tab w:val="left" w:pos="318"/>
                              </w:tabs>
                              <w:jc w:val="center"/>
                            </w:pPr>
                            <w:r w:rsidRPr="002574C3">
                              <w:t>На №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253C7A" w:rsidRPr="00C957D1" w:rsidRDefault="00F20239" w:rsidP="00DD14E6">
                            <w:pPr>
                              <w:tabs>
                                <w:tab w:val="left" w:pos="142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DD14E6">
                              <w:rPr>
                                <w:sz w:val="16"/>
                                <w:szCs w:val="16"/>
                              </w:rPr>
                              <w:t>135/01-07</w:t>
                            </w:r>
                          </w:p>
                        </w:tc>
                        <w:tc>
                          <w:tcPr>
                            <w:tcW w:w="404" w:type="dxa"/>
                            <w:vAlign w:val="bottom"/>
                          </w:tcPr>
                          <w:p w:rsidR="00253C7A" w:rsidRPr="002574C3" w:rsidRDefault="00253C7A" w:rsidP="006729A2">
                            <w:pPr>
                              <w:tabs>
                                <w:tab w:val="left" w:pos="142"/>
                              </w:tabs>
                              <w:jc w:val="center"/>
                            </w:pPr>
                            <w:r w:rsidRPr="002574C3">
                              <w:t>от</w:t>
                            </w:r>
                          </w:p>
                        </w:tc>
                        <w:tc>
                          <w:tcPr>
                            <w:tcW w:w="1297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253C7A" w:rsidRPr="00C957D1" w:rsidRDefault="00F20239" w:rsidP="00DD14E6">
                            <w:pPr>
                              <w:tabs>
                                <w:tab w:val="left" w:pos="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DD14E6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C957D1" w:rsidRPr="00C957D1">
                              <w:rPr>
                                <w:sz w:val="16"/>
                                <w:szCs w:val="16"/>
                              </w:rPr>
                              <w:t xml:space="preserve">.05.2020 </w:t>
                            </w:r>
                            <w:r w:rsidR="00253C7A" w:rsidRPr="00C957D1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c>
                      </w:tr>
                    </w:tbl>
                    <w:p w:rsidR="00362E0A" w:rsidRDefault="00362E0A" w:rsidP="00253C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42E21">
        <w:tab/>
      </w:r>
      <w:r w:rsidR="00142E21">
        <w:tab/>
      </w:r>
      <w:r w:rsidR="00142E21">
        <w:tab/>
      </w:r>
      <w:r w:rsidR="00142E21">
        <w:tab/>
      </w:r>
      <w:r w:rsidR="00142E21">
        <w:tab/>
      </w:r>
      <w:r w:rsidR="00142E21">
        <w:tab/>
      </w:r>
      <w:r w:rsidR="00142E21">
        <w:tab/>
      </w:r>
      <w:r w:rsidR="00142E21">
        <w:tab/>
      </w:r>
      <w:r w:rsidR="00142E21">
        <w:tab/>
      </w:r>
    </w:p>
    <w:p w:rsidR="00362E0A" w:rsidRDefault="00362E0A">
      <w:pPr>
        <w:ind w:left="5245"/>
        <w:rPr>
          <w:sz w:val="2"/>
        </w:rPr>
      </w:pPr>
    </w:p>
    <w:p w:rsidR="00362E0A" w:rsidRDefault="00362E0A">
      <w:pPr>
        <w:ind w:left="7200"/>
        <w:rPr>
          <w:sz w:val="2"/>
        </w:rPr>
      </w:pPr>
    </w:p>
    <w:p w:rsidR="00362E0A" w:rsidRDefault="00362E0A">
      <w:pPr>
        <w:ind w:left="7200"/>
        <w:rPr>
          <w:sz w:val="2"/>
        </w:rPr>
      </w:pPr>
    </w:p>
    <w:p w:rsidR="00362E0A" w:rsidRDefault="00362E0A">
      <w:pPr>
        <w:ind w:left="7200"/>
        <w:rPr>
          <w:sz w:val="2"/>
        </w:rPr>
      </w:pPr>
    </w:p>
    <w:p w:rsidR="00362E0A" w:rsidRDefault="00362E0A">
      <w:pPr>
        <w:ind w:left="7200"/>
        <w:rPr>
          <w:sz w:val="2"/>
        </w:rPr>
      </w:pPr>
    </w:p>
    <w:p w:rsidR="00362E0A" w:rsidRDefault="00362E0A">
      <w:pPr>
        <w:ind w:left="7200"/>
        <w:rPr>
          <w:sz w:val="2"/>
        </w:rPr>
      </w:pPr>
    </w:p>
    <w:p w:rsidR="00362E0A" w:rsidRDefault="00362E0A">
      <w:pPr>
        <w:ind w:left="7200"/>
        <w:rPr>
          <w:sz w:val="2"/>
        </w:rPr>
      </w:pPr>
    </w:p>
    <w:p w:rsidR="00362E0A" w:rsidRDefault="00142E21">
      <w:pPr>
        <w:rPr>
          <w:sz w:val="2"/>
        </w:rPr>
      </w:pPr>
      <w:r>
        <w:t xml:space="preserve"> </w:t>
      </w:r>
    </w:p>
    <w:p w:rsidR="00362E0A" w:rsidRDefault="00362E0A">
      <w:pPr>
        <w:rPr>
          <w:sz w:val="2"/>
        </w:rPr>
      </w:pPr>
    </w:p>
    <w:p w:rsidR="00362E0A" w:rsidRDefault="00362E0A">
      <w:pPr>
        <w:rPr>
          <w:sz w:val="2"/>
        </w:rPr>
      </w:pPr>
    </w:p>
    <w:p w:rsidR="00362E0A" w:rsidRDefault="00362E0A">
      <w:pPr>
        <w:rPr>
          <w:sz w:val="2"/>
        </w:rPr>
      </w:pPr>
    </w:p>
    <w:p w:rsidR="00362E0A" w:rsidRDefault="00362E0A">
      <w:pPr>
        <w:rPr>
          <w:sz w:val="2"/>
        </w:rPr>
      </w:pPr>
    </w:p>
    <w:p w:rsidR="00362E0A" w:rsidRDefault="00362E0A">
      <w:pPr>
        <w:tabs>
          <w:tab w:val="left" w:pos="5245"/>
        </w:tabs>
        <w:ind w:right="594"/>
        <w:rPr>
          <w:sz w:val="2"/>
        </w:rPr>
      </w:pPr>
    </w:p>
    <w:p w:rsidR="00362E0A" w:rsidRDefault="00362E0A">
      <w:pPr>
        <w:tabs>
          <w:tab w:val="left" w:pos="5245"/>
        </w:tabs>
        <w:ind w:right="594"/>
        <w:rPr>
          <w:sz w:val="2"/>
        </w:rPr>
      </w:pPr>
    </w:p>
    <w:p w:rsidR="00362E0A" w:rsidRDefault="00362E0A">
      <w:pPr>
        <w:tabs>
          <w:tab w:val="left" w:pos="5245"/>
        </w:tabs>
        <w:ind w:right="594"/>
        <w:rPr>
          <w:sz w:val="2"/>
        </w:rPr>
      </w:pPr>
    </w:p>
    <w:p w:rsidR="00362E0A" w:rsidRDefault="00362E0A">
      <w:pPr>
        <w:tabs>
          <w:tab w:val="left" w:pos="5245"/>
        </w:tabs>
        <w:ind w:right="594"/>
        <w:rPr>
          <w:sz w:val="2"/>
        </w:rPr>
      </w:pPr>
    </w:p>
    <w:p w:rsidR="00362E0A" w:rsidRDefault="00362E0A">
      <w:pPr>
        <w:tabs>
          <w:tab w:val="left" w:pos="5245"/>
        </w:tabs>
        <w:ind w:right="594"/>
        <w:rPr>
          <w:noProof/>
        </w:rPr>
      </w:pPr>
    </w:p>
    <w:p w:rsidR="00362E0A" w:rsidRDefault="00362E0A">
      <w:pPr>
        <w:tabs>
          <w:tab w:val="left" w:pos="5245"/>
        </w:tabs>
        <w:ind w:right="594"/>
        <w:rPr>
          <w:noProof/>
        </w:rPr>
      </w:pPr>
    </w:p>
    <w:p w:rsidR="00362E0A" w:rsidRDefault="00362E0A">
      <w:pPr>
        <w:tabs>
          <w:tab w:val="left" w:pos="5245"/>
        </w:tabs>
        <w:ind w:right="594"/>
        <w:rPr>
          <w:noProof/>
        </w:rPr>
      </w:pPr>
    </w:p>
    <w:p w:rsidR="00362E0A" w:rsidRDefault="00362E0A">
      <w:pPr>
        <w:tabs>
          <w:tab w:val="left" w:pos="3969"/>
          <w:tab w:val="left" w:pos="4111"/>
          <w:tab w:val="left" w:pos="5245"/>
        </w:tabs>
        <w:ind w:left="1134" w:right="-2"/>
        <w:rPr>
          <w:sz w:val="2"/>
        </w:rPr>
      </w:pPr>
    </w:p>
    <w:p w:rsidR="00362E0A" w:rsidRDefault="00362E0A"/>
    <w:p w:rsidR="00362E0A" w:rsidRDefault="00C909C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61595</wp:posOffset>
                </wp:positionV>
                <wp:extent cx="2461260" cy="2667000"/>
                <wp:effectExtent l="0" t="0" r="15240" b="19050"/>
                <wp:wrapNone/>
                <wp:docPr id="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1F1" w:rsidRPr="00F20239" w:rsidRDefault="00F20239" w:rsidP="008411F1">
                            <w:pPr>
                              <w:pStyle w:val="a9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Главе местной Администрации </w:t>
                            </w:r>
                            <w:r w:rsidR="00602689">
                              <w:rPr>
                                <w:sz w:val="24"/>
                                <w:szCs w:val="24"/>
                              </w:rPr>
                              <w:t xml:space="preserve">внутригородского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муниципального образования поселок </w:t>
                            </w:r>
                            <w:r w:rsidR="00602689">
                              <w:rPr>
                                <w:sz w:val="24"/>
                                <w:szCs w:val="24"/>
                              </w:rPr>
                              <w:t>Комарово</w:t>
                            </w:r>
                          </w:p>
                          <w:p w:rsidR="008411F1" w:rsidRPr="008411F1" w:rsidRDefault="00602689" w:rsidP="008411F1">
                            <w:pPr>
                              <w:pStyle w:val="a9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Торопову</w:t>
                            </w:r>
                            <w:r w:rsidR="00F2023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="008411F1" w:rsidRPr="008411F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="008411F1" w:rsidRPr="008411F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411F1" w:rsidRDefault="008411F1" w:rsidP="008411F1">
                            <w:pPr>
                              <w:pStyle w:val="a9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20239" w:rsidRDefault="00602689" w:rsidP="008411F1">
                            <w:pPr>
                              <w:pStyle w:val="a9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ул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DD14E6">
                              <w:rPr>
                                <w:sz w:val="24"/>
                                <w:szCs w:val="24"/>
                              </w:rPr>
                              <w:t>Ц</w:t>
                            </w:r>
                            <w:proofErr w:type="gramEnd"/>
                            <w:r w:rsidR="00DD14E6">
                              <w:rPr>
                                <w:sz w:val="24"/>
                                <w:szCs w:val="24"/>
                              </w:rPr>
                              <w:t>веточная</w:t>
                            </w:r>
                            <w:proofErr w:type="spellEnd"/>
                            <w:r w:rsidR="004710D1">
                              <w:rPr>
                                <w:sz w:val="24"/>
                                <w:szCs w:val="24"/>
                              </w:rPr>
                              <w:t>, д.</w:t>
                            </w:r>
                            <w:r w:rsidR="00DD14E6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  <w:r w:rsidR="007A6CEB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710D1" w:rsidRDefault="00DD14E6" w:rsidP="008411F1">
                            <w:pPr>
                              <w:pStyle w:val="a9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пос</w:t>
                            </w:r>
                            <w:proofErr w:type="gramStart"/>
                            <w:r w:rsidR="004710D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омарово</w:t>
                            </w:r>
                            <w:proofErr w:type="spellEnd"/>
                            <w:r w:rsidR="004710D1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710D1" w:rsidRDefault="004710D1" w:rsidP="008411F1">
                            <w:pPr>
                              <w:pStyle w:val="a9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Санкт-Петербург,</w:t>
                            </w:r>
                          </w:p>
                          <w:p w:rsidR="004710D1" w:rsidRPr="004710D1" w:rsidRDefault="004710D1" w:rsidP="008411F1">
                            <w:pPr>
                              <w:pStyle w:val="a9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710D1">
                              <w:rPr>
                                <w:sz w:val="28"/>
                                <w:szCs w:val="28"/>
                              </w:rPr>
                              <w:t>1977</w:t>
                            </w:r>
                            <w:r w:rsidR="00DD14E6">
                              <w:rPr>
                                <w:sz w:val="28"/>
                                <w:szCs w:val="28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8" type="#_x0000_t202" style="position:absolute;margin-left:278.9pt;margin-top:4.85pt;width:193.8pt;height:21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" strokecolor="white">
                <v:textbox>
                  <w:txbxContent>
                    <w:p w:rsidR="008411F1" w:rsidRPr="00F20239" w:rsidRDefault="00F20239" w:rsidP="008411F1">
                      <w:pPr>
                        <w:pStyle w:val="a9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Главе местной Администрации </w:t>
                      </w:r>
                      <w:r w:rsidR="00602689">
                        <w:rPr>
                          <w:sz w:val="24"/>
                          <w:szCs w:val="24"/>
                        </w:rPr>
                        <w:t xml:space="preserve">внутригородского </w:t>
                      </w:r>
                      <w:r>
                        <w:rPr>
                          <w:sz w:val="24"/>
                          <w:szCs w:val="24"/>
                        </w:rPr>
                        <w:t xml:space="preserve">муниципального образования поселок </w:t>
                      </w:r>
                      <w:r w:rsidR="00602689">
                        <w:rPr>
                          <w:sz w:val="24"/>
                          <w:szCs w:val="24"/>
                        </w:rPr>
                        <w:t>Комарово</w:t>
                      </w:r>
                    </w:p>
                    <w:p w:rsidR="008411F1" w:rsidRPr="008411F1" w:rsidRDefault="00602689" w:rsidP="008411F1">
                      <w:pPr>
                        <w:pStyle w:val="a9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Торопову</w:t>
                      </w:r>
                      <w:r w:rsidR="00F2023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="008411F1" w:rsidRPr="008411F1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А</w:t>
                      </w:r>
                      <w:r w:rsidR="008411F1" w:rsidRPr="008411F1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8411F1" w:rsidRDefault="008411F1" w:rsidP="008411F1">
                      <w:pPr>
                        <w:pStyle w:val="a9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F20239" w:rsidRDefault="00602689" w:rsidP="008411F1">
                      <w:pPr>
                        <w:pStyle w:val="a9"/>
                        <w:jc w:val="left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ул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DD14E6">
                        <w:rPr>
                          <w:sz w:val="24"/>
                          <w:szCs w:val="24"/>
                        </w:rPr>
                        <w:t>Ц</w:t>
                      </w:r>
                      <w:proofErr w:type="gramEnd"/>
                      <w:r w:rsidR="00DD14E6">
                        <w:rPr>
                          <w:sz w:val="24"/>
                          <w:szCs w:val="24"/>
                        </w:rPr>
                        <w:t>веточная</w:t>
                      </w:r>
                      <w:proofErr w:type="spellEnd"/>
                      <w:r w:rsidR="004710D1">
                        <w:rPr>
                          <w:sz w:val="24"/>
                          <w:szCs w:val="24"/>
                        </w:rPr>
                        <w:t>, д.</w:t>
                      </w:r>
                      <w:r w:rsidR="00DD14E6">
                        <w:rPr>
                          <w:sz w:val="24"/>
                          <w:szCs w:val="24"/>
                        </w:rPr>
                        <w:t>22</w:t>
                      </w:r>
                      <w:r w:rsidR="007A6CEB"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4710D1" w:rsidRDefault="00DD14E6" w:rsidP="008411F1">
                      <w:pPr>
                        <w:pStyle w:val="a9"/>
                        <w:jc w:val="left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пос</w:t>
                      </w:r>
                      <w:proofErr w:type="gramStart"/>
                      <w:r w:rsidR="004710D1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К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омарово</w:t>
                      </w:r>
                      <w:proofErr w:type="spellEnd"/>
                      <w:r w:rsidR="004710D1"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4710D1" w:rsidRDefault="004710D1" w:rsidP="008411F1">
                      <w:pPr>
                        <w:pStyle w:val="a9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Санкт-Петербург,</w:t>
                      </w:r>
                    </w:p>
                    <w:p w:rsidR="004710D1" w:rsidRPr="004710D1" w:rsidRDefault="004710D1" w:rsidP="008411F1">
                      <w:pPr>
                        <w:pStyle w:val="a9"/>
                        <w:jc w:val="left"/>
                        <w:rPr>
                          <w:sz w:val="28"/>
                          <w:szCs w:val="28"/>
                        </w:rPr>
                      </w:pPr>
                      <w:r w:rsidRPr="004710D1">
                        <w:rPr>
                          <w:sz w:val="28"/>
                          <w:szCs w:val="28"/>
                        </w:rPr>
                        <w:t>1977</w:t>
                      </w:r>
                      <w:r w:rsidR="00DD14E6">
                        <w:rPr>
                          <w:sz w:val="28"/>
                          <w:szCs w:val="28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</w:p>
    <w:p w:rsidR="00362E0A" w:rsidRDefault="00362E0A"/>
    <w:p w:rsidR="00362E0A" w:rsidRDefault="00362E0A"/>
    <w:p w:rsidR="00362E0A" w:rsidRDefault="00362E0A"/>
    <w:p w:rsidR="00362E0A" w:rsidRDefault="00362E0A"/>
    <w:p w:rsidR="00362E0A" w:rsidRDefault="00362E0A"/>
    <w:p w:rsidR="00362E0A" w:rsidRDefault="00362E0A"/>
    <w:p w:rsidR="00362E0A" w:rsidRDefault="00362E0A"/>
    <w:p w:rsidR="00362E0A" w:rsidRDefault="00362E0A"/>
    <w:p w:rsidR="00362E0A" w:rsidRDefault="00362E0A"/>
    <w:p w:rsidR="00362E0A" w:rsidRDefault="00362E0A"/>
    <w:p w:rsidR="00362E0A" w:rsidRDefault="00362E0A"/>
    <w:p w:rsidR="00362E0A" w:rsidRDefault="00362E0A"/>
    <w:p w:rsidR="00362E0A" w:rsidRDefault="00362E0A"/>
    <w:p w:rsidR="00362E0A" w:rsidRDefault="00362E0A"/>
    <w:p w:rsidR="00362E0A" w:rsidRDefault="00362E0A"/>
    <w:p w:rsidR="00362E0A" w:rsidRDefault="00362E0A"/>
    <w:p w:rsidR="00362E0A" w:rsidRDefault="00362E0A"/>
    <w:p w:rsidR="00362E0A" w:rsidRPr="008205BE" w:rsidRDefault="00051854" w:rsidP="007A6CEB">
      <w:pPr>
        <w:spacing w:line="276" w:lineRule="auto"/>
        <w:rPr>
          <w:sz w:val="24"/>
          <w:szCs w:val="24"/>
        </w:rPr>
      </w:pPr>
      <w:r w:rsidRPr="008205BE">
        <w:rPr>
          <w:sz w:val="24"/>
          <w:szCs w:val="24"/>
        </w:rPr>
        <w:t>О</w:t>
      </w:r>
      <w:r w:rsidR="003B3FE4" w:rsidRPr="008205BE">
        <w:rPr>
          <w:sz w:val="24"/>
          <w:szCs w:val="24"/>
        </w:rPr>
        <w:t xml:space="preserve"> </w:t>
      </w:r>
      <w:r w:rsidR="007209F1" w:rsidRPr="008205BE">
        <w:rPr>
          <w:sz w:val="24"/>
          <w:szCs w:val="24"/>
        </w:rPr>
        <w:t>направлении информации</w:t>
      </w:r>
    </w:p>
    <w:p w:rsidR="00755FBD" w:rsidRPr="00051854" w:rsidRDefault="00755FBD" w:rsidP="007A6CEB">
      <w:pPr>
        <w:spacing w:line="276" w:lineRule="auto"/>
      </w:pPr>
    </w:p>
    <w:p w:rsidR="00051854" w:rsidRPr="00C957D1" w:rsidRDefault="00C957D1" w:rsidP="007A6CEB">
      <w:pPr>
        <w:spacing w:line="276" w:lineRule="auto"/>
        <w:jc w:val="center"/>
        <w:rPr>
          <w:sz w:val="24"/>
          <w:szCs w:val="24"/>
        </w:rPr>
      </w:pPr>
      <w:r w:rsidRPr="00C957D1">
        <w:rPr>
          <w:sz w:val="24"/>
          <w:szCs w:val="24"/>
        </w:rPr>
        <w:t>Уважаем</w:t>
      </w:r>
      <w:r w:rsidR="007A6CEB">
        <w:rPr>
          <w:sz w:val="24"/>
          <w:szCs w:val="24"/>
        </w:rPr>
        <w:t>ый</w:t>
      </w:r>
      <w:r w:rsidR="00C31F6A">
        <w:rPr>
          <w:sz w:val="24"/>
          <w:szCs w:val="24"/>
        </w:rPr>
        <w:t xml:space="preserve"> </w:t>
      </w:r>
      <w:r w:rsidR="00DD14E6">
        <w:rPr>
          <w:sz w:val="24"/>
          <w:szCs w:val="24"/>
        </w:rPr>
        <w:t>Евгений Александрович</w:t>
      </w:r>
      <w:r w:rsidRPr="00C957D1">
        <w:rPr>
          <w:sz w:val="24"/>
          <w:szCs w:val="24"/>
        </w:rPr>
        <w:t>!</w:t>
      </w:r>
    </w:p>
    <w:p w:rsidR="008205BE" w:rsidRDefault="008205BE" w:rsidP="007A6CEB">
      <w:pPr>
        <w:spacing w:line="276" w:lineRule="auto"/>
        <w:jc w:val="both"/>
        <w:rPr>
          <w:sz w:val="26"/>
          <w:szCs w:val="26"/>
        </w:rPr>
      </w:pPr>
    </w:p>
    <w:p w:rsidR="008F4CC2" w:rsidRPr="008F4CC2" w:rsidRDefault="00834DAE" w:rsidP="007A6CEB">
      <w:pPr>
        <w:pStyle w:val="ConsPlusTitle"/>
        <w:spacing w:line="276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Отделение н</w:t>
      </w:r>
      <w:r w:rsidR="0012387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Ваше письмо от</w:t>
      </w:r>
      <w:r w:rsidR="0012387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2</w:t>
      </w:r>
      <w:r w:rsidR="00DD14E6">
        <w:rPr>
          <w:rFonts w:ascii="Times New Roman" w:eastAsia="Times New Roman" w:hAnsi="Times New Roman" w:cs="Times New Roman"/>
          <w:b w:val="0"/>
          <w:sz w:val="24"/>
          <w:szCs w:val="24"/>
        </w:rPr>
        <w:t>2</w:t>
      </w:r>
      <w:r w:rsidR="0012387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.05.2020 № </w:t>
      </w:r>
      <w:r w:rsidR="00DD14E6" w:rsidRPr="00DD14E6">
        <w:rPr>
          <w:rFonts w:ascii="Times New Roman" w:eastAsia="Times New Roman" w:hAnsi="Times New Roman" w:cs="Times New Roman"/>
          <w:b w:val="0"/>
          <w:sz w:val="24"/>
          <w:szCs w:val="24"/>
        </w:rPr>
        <w:t>135/01-07</w:t>
      </w:r>
      <w:r w:rsidR="007A6CEB">
        <w:rPr>
          <w:rFonts w:ascii="Times New Roman" w:eastAsia="Times New Roman" w:hAnsi="Times New Roman" w:cs="Times New Roman"/>
          <w:b w:val="0"/>
          <w:sz w:val="24"/>
          <w:szCs w:val="24"/>
        </w:rPr>
        <w:t>, направленное в Управление ПФР в Курортном районе Санкт-Петербурга,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123871">
        <w:rPr>
          <w:rFonts w:ascii="Times New Roman" w:eastAsia="Times New Roman" w:hAnsi="Times New Roman" w:cs="Times New Roman"/>
          <w:b w:val="0"/>
          <w:sz w:val="24"/>
          <w:szCs w:val="24"/>
        </w:rPr>
        <w:t>сообщае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т</w:t>
      </w:r>
      <w:r w:rsidR="00123871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:rsidR="008F4CC2" w:rsidRDefault="008F4CC2" w:rsidP="007A6CEB">
      <w:pPr>
        <w:pStyle w:val="ConsPlusTitle"/>
        <w:spacing w:line="276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В соответствии с Регламентом информационного взаимодействия </w:t>
      </w:r>
      <w:r w:rsidRPr="008F4CC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поставщиков </w:t>
      </w:r>
      <w:r w:rsidR="00F8748F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и потребителей информации </w:t>
      </w:r>
      <w:r w:rsidRPr="008F4CC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с Единой государственной информационной системой социального </w:t>
      </w:r>
      <w:proofErr w:type="gramStart"/>
      <w:r w:rsidRPr="008F4CC2">
        <w:rPr>
          <w:rFonts w:ascii="Times New Roman" w:eastAsia="Times New Roman" w:hAnsi="Times New Roman" w:cs="Times New Roman"/>
          <w:b w:val="0"/>
          <w:sz w:val="24"/>
          <w:szCs w:val="24"/>
        </w:rPr>
        <w:t>обеспечения (далее – Регламент, ЕГИССО)</w:t>
      </w:r>
      <w:r w:rsidR="00C928BF">
        <w:rPr>
          <w:rFonts w:ascii="Times New Roman" w:eastAsia="Times New Roman" w:hAnsi="Times New Roman" w:cs="Times New Roman"/>
          <w:b w:val="0"/>
          <w:sz w:val="24"/>
          <w:szCs w:val="24"/>
        </w:rPr>
        <w:t>, утвержденн</w:t>
      </w:r>
      <w:r w:rsidR="00F8748F">
        <w:rPr>
          <w:rFonts w:ascii="Times New Roman" w:eastAsia="Times New Roman" w:hAnsi="Times New Roman" w:cs="Times New Roman"/>
          <w:b w:val="0"/>
          <w:sz w:val="24"/>
          <w:szCs w:val="24"/>
        </w:rPr>
        <w:t>ым</w:t>
      </w:r>
      <w:r w:rsidR="00C928BF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постановлением Правительства Российской Федерации от 28.05.2019 № 299п, </w:t>
      </w:r>
      <w:r w:rsidR="00D6305C">
        <w:rPr>
          <w:rFonts w:ascii="Times New Roman" w:eastAsia="Times New Roman" w:hAnsi="Times New Roman" w:cs="Times New Roman"/>
          <w:b w:val="0"/>
          <w:sz w:val="24"/>
          <w:szCs w:val="24"/>
        </w:rPr>
        <w:t>для регистрации в качестве поставщика информации в ЕГИССО орган власти/организация направляет электронную заявку на регистрацию органа власти/организации в качестве поставщика информации в ЕГИССО на адрес электронной почты Пенсионного фонда Российской Федерации</w:t>
      </w:r>
      <w:r w:rsidR="00F8748F" w:rsidRPr="00F8748F">
        <w:rPr>
          <w:rFonts w:ascii="Times New Roman" w:eastAsia="Times New Roman" w:hAnsi="Times New Roman" w:cs="Times New Roman"/>
          <w:b w:val="0"/>
          <w:sz w:val="24"/>
          <w:szCs w:val="24"/>
        </w:rPr>
        <w:t>, размещен</w:t>
      </w:r>
      <w:r w:rsidR="00F8748F">
        <w:rPr>
          <w:rFonts w:ascii="Times New Roman" w:eastAsia="Times New Roman" w:hAnsi="Times New Roman" w:cs="Times New Roman"/>
          <w:b w:val="0"/>
          <w:sz w:val="24"/>
          <w:szCs w:val="24"/>
        </w:rPr>
        <w:t>ный на официальном сайте ПФР (</w:t>
      </w:r>
      <w:r w:rsidR="006605E2" w:rsidRPr="006605E2">
        <w:rPr>
          <w:rFonts w:ascii="Times New Roman" w:eastAsia="Times New Roman" w:hAnsi="Times New Roman" w:cs="Times New Roman"/>
          <w:b w:val="0"/>
          <w:sz w:val="24"/>
          <w:szCs w:val="24"/>
        </w:rPr>
        <w:t>support@101.pfr.ru</w:t>
      </w:r>
      <w:r w:rsidR="006605E2">
        <w:rPr>
          <w:rFonts w:ascii="Times New Roman" w:eastAsia="Times New Roman" w:hAnsi="Times New Roman" w:cs="Times New Roman"/>
          <w:b w:val="0"/>
          <w:sz w:val="24"/>
          <w:szCs w:val="24"/>
        </w:rPr>
        <w:t>)</w:t>
      </w:r>
      <w:r w:rsidR="00D6305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. </w:t>
      </w:r>
      <w:proofErr w:type="gramEnd"/>
    </w:p>
    <w:p w:rsidR="008F4CC2" w:rsidRPr="0056457A" w:rsidRDefault="00F8748F" w:rsidP="007A6CEB">
      <w:pPr>
        <w:pStyle w:val="ConsPlusTitle"/>
        <w:spacing w:line="276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Также сообщаем, что нормативно-правовая, техническая, методическая и справочная документация по работе с ЕГИССО размещена на </w:t>
      </w:r>
      <w:r w:rsidRPr="00F8748F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сайте ПФР в блоке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«</w:t>
      </w:r>
      <w:r w:rsidRPr="00F8748F">
        <w:rPr>
          <w:rFonts w:ascii="Times New Roman" w:eastAsia="Times New Roman" w:hAnsi="Times New Roman" w:cs="Times New Roman"/>
          <w:b w:val="0"/>
          <w:sz w:val="24"/>
          <w:szCs w:val="24"/>
        </w:rPr>
        <w:t>ЕГИССО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»</w:t>
      </w:r>
      <w:r w:rsidRPr="00F8748F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в разделе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«</w:t>
      </w:r>
      <w:proofErr w:type="spellStart"/>
      <w:r w:rsidRPr="00F8748F">
        <w:rPr>
          <w:rFonts w:ascii="Times New Roman" w:eastAsia="Times New Roman" w:hAnsi="Times New Roman" w:cs="Times New Roman"/>
          <w:b w:val="0"/>
          <w:sz w:val="24"/>
          <w:szCs w:val="24"/>
        </w:rPr>
        <w:t>Репозиторий</w:t>
      </w:r>
      <w:proofErr w:type="spellEnd"/>
      <w:r w:rsidRPr="00F8748F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документов ЕГИССО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».</w:t>
      </w:r>
    </w:p>
    <w:p w:rsidR="0056457A" w:rsidRPr="0056457A" w:rsidRDefault="0056457A" w:rsidP="0056457A">
      <w:pPr>
        <w:pStyle w:val="ConsPlusTitle"/>
        <w:spacing w:line="276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Приложение: на 6 л. в 1 экз.</w:t>
      </w:r>
      <w:bookmarkStart w:id="0" w:name="_GoBack"/>
      <w:bookmarkEnd w:id="0"/>
    </w:p>
    <w:p w:rsidR="000C65BA" w:rsidRDefault="000C65BA" w:rsidP="007A6CEB">
      <w:pPr>
        <w:spacing w:line="276" w:lineRule="auto"/>
        <w:contextualSpacing/>
        <w:jc w:val="both"/>
        <w:rPr>
          <w:sz w:val="24"/>
          <w:szCs w:val="24"/>
        </w:rPr>
      </w:pPr>
    </w:p>
    <w:p w:rsidR="00F8748F" w:rsidRDefault="00F8748F" w:rsidP="007A6CEB">
      <w:pPr>
        <w:spacing w:line="276" w:lineRule="auto"/>
        <w:contextualSpacing/>
        <w:jc w:val="both"/>
        <w:rPr>
          <w:sz w:val="24"/>
          <w:szCs w:val="24"/>
        </w:rPr>
      </w:pPr>
    </w:p>
    <w:p w:rsidR="007A6CEB" w:rsidRPr="008205BE" w:rsidRDefault="007A6CEB" w:rsidP="007A6CEB">
      <w:pPr>
        <w:spacing w:line="276" w:lineRule="auto"/>
        <w:contextualSpacing/>
        <w:jc w:val="both"/>
        <w:rPr>
          <w:sz w:val="24"/>
          <w:szCs w:val="24"/>
        </w:rPr>
      </w:pPr>
    </w:p>
    <w:p w:rsidR="00051854" w:rsidRPr="008205BE" w:rsidRDefault="00296250" w:rsidP="007A6CEB">
      <w:pPr>
        <w:spacing w:line="276" w:lineRule="auto"/>
        <w:contextualSpacing/>
        <w:jc w:val="both"/>
        <w:rPr>
          <w:sz w:val="24"/>
          <w:szCs w:val="24"/>
        </w:rPr>
      </w:pPr>
      <w:r w:rsidRPr="008205BE">
        <w:rPr>
          <w:sz w:val="24"/>
          <w:szCs w:val="24"/>
        </w:rPr>
        <w:t>Заместитель у</w:t>
      </w:r>
      <w:r w:rsidR="00051854" w:rsidRPr="008205BE">
        <w:rPr>
          <w:sz w:val="24"/>
          <w:szCs w:val="24"/>
        </w:rPr>
        <w:t>правляющ</w:t>
      </w:r>
      <w:r w:rsidRPr="008205BE">
        <w:rPr>
          <w:sz w:val="24"/>
          <w:szCs w:val="24"/>
        </w:rPr>
        <w:t>его</w:t>
      </w:r>
      <w:r w:rsidR="00051854" w:rsidRPr="008205BE">
        <w:rPr>
          <w:sz w:val="24"/>
          <w:szCs w:val="24"/>
        </w:rPr>
        <w:t xml:space="preserve"> Отделением</w:t>
      </w:r>
      <w:r w:rsidR="00051854" w:rsidRPr="008205BE">
        <w:rPr>
          <w:sz w:val="24"/>
          <w:szCs w:val="24"/>
        </w:rPr>
        <w:tab/>
      </w:r>
      <w:r w:rsidR="00051854" w:rsidRPr="008205BE">
        <w:rPr>
          <w:sz w:val="24"/>
          <w:szCs w:val="24"/>
        </w:rPr>
        <w:tab/>
      </w:r>
      <w:r w:rsidR="00F13118">
        <w:rPr>
          <w:sz w:val="24"/>
          <w:szCs w:val="24"/>
        </w:rPr>
        <w:tab/>
      </w:r>
      <w:r w:rsidR="00551D5E" w:rsidRPr="008205BE">
        <w:rPr>
          <w:sz w:val="24"/>
          <w:szCs w:val="24"/>
        </w:rPr>
        <w:tab/>
      </w:r>
      <w:r w:rsidR="00551D5E" w:rsidRPr="008205BE">
        <w:rPr>
          <w:sz w:val="24"/>
          <w:szCs w:val="24"/>
        </w:rPr>
        <w:tab/>
      </w:r>
      <w:r w:rsidRPr="008205BE">
        <w:rPr>
          <w:sz w:val="24"/>
          <w:szCs w:val="24"/>
        </w:rPr>
        <w:tab/>
      </w:r>
      <w:r w:rsidR="00F13118">
        <w:rPr>
          <w:sz w:val="24"/>
          <w:szCs w:val="24"/>
        </w:rPr>
        <w:t xml:space="preserve">     </w:t>
      </w:r>
      <w:r w:rsidRPr="008205BE">
        <w:rPr>
          <w:sz w:val="24"/>
          <w:szCs w:val="24"/>
        </w:rPr>
        <w:t xml:space="preserve"> </w:t>
      </w:r>
      <w:r w:rsidR="00C928BF">
        <w:rPr>
          <w:sz w:val="24"/>
          <w:szCs w:val="24"/>
        </w:rPr>
        <w:t>И</w:t>
      </w:r>
      <w:r w:rsidR="00051854" w:rsidRPr="008205BE">
        <w:rPr>
          <w:sz w:val="24"/>
          <w:szCs w:val="24"/>
        </w:rPr>
        <w:t>.</w:t>
      </w:r>
      <w:r w:rsidR="00C928BF">
        <w:rPr>
          <w:sz w:val="24"/>
          <w:szCs w:val="24"/>
        </w:rPr>
        <w:t>В</w:t>
      </w:r>
      <w:r w:rsidR="00051854" w:rsidRPr="008205BE">
        <w:rPr>
          <w:sz w:val="24"/>
          <w:szCs w:val="24"/>
        </w:rPr>
        <w:t xml:space="preserve">. </w:t>
      </w:r>
      <w:r w:rsidR="00C928BF">
        <w:rPr>
          <w:sz w:val="24"/>
          <w:szCs w:val="24"/>
        </w:rPr>
        <w:t>Золотова</w:t>
      </w:r>
    </w:p>
    <w:p w:rsidR="00755FBD" w:rsidRDefault="00755FBD" w:rsidP="00BA29BC">
      <w:pPr>
        <w:jc w:val="both"/>
        <w:rPr>
          <w:sz w:val="12"/>
          <w:szCs w:val="12"/>
        </w:rPr>
      </w:pPr>
    </w:p>
    <w:p w:rsidR="00755FBD" w:rsidRDefault="00755FBD" w:rsidP="00BA29BC">
      <w:pPr>
        <w:jc w:val="both"/>
        <w:rPr>
          <w:sz w:val="12"/>
          <w:szCs w:val="12"/>
        </w:rPr>
      </w:pPr>
    </w:p>
    <w:p w:rsidR="007A6CEB" w:rsidRDefault="007A6CEB" w:rsidP="00BA29BC">
      <w:pPr>
        <w:jc w:val="both"/>
        <w:rPr>
          <w:sz w:val="12"/>
          <w:szCs w:val="12"/>
        </w:rPr>
      </w:pPr>
    </w:p>
    <w:p w:rsidR="007A6CEB" w:rsidRDefault="007A6CEB" w:rsidP="00BA29BC">
      <w:pPr>
        <w:jc w:val="both"/>
        <w:rPr>
          <w:sz w:val="12"/>
          <w:szCs w:val="12"/>
        </w:rPr>
      </w:pPr>
    </w:p>
    <w:p w:rsidR="007A6CEB" w:rsidRDefault="007A6CEB" w:rsidP="00BA29BC">
      <w:pPr>
        <w:jc w:val="both"/>
        <w:rPr>
          <w:sz w:val="12"/>
          <w:szCs w:val="12"/>
        </w:rPr>
      </w:pPr>
    </w:p>
    <w:p w:rsidR="007A6CEB" w:rsidRDefault="007A6CEB" w:rsidP="00BA29BC">
      <w:pPr>
        <w:jc w:val="both"/>
        <w:rPr>
          <w:sz w:val="12"/>
          <w:szCs w:val="12"/>
        </w:rPr>
      </w:pPr>
    </w:p>
    <w:p w:rsidR="007A6CEB" w:rsidRDefault="007A6CEB" w:rsidP="00BA29BC">
      <w:pPr>
        <w:jc w:val="both"/>
        <w:rPr>
          <w:sz w:val="12"/>
          <w:szCs w:val="12"/>
        </w:rPr>
      </w:pPr>
    </w:p>
    <w:p w:rsidR="007A6CEB" w:rsidRDefault="007A6CEB" w:rsidP="00BA29BC">
      <w:pPr>
        <w:jc w:val="both"/>
        <w:rPr>
          <w:sz w:val="12"/>
          <w:szCs w:val="12"/>
        </w:rPr>
      </w:pPr>
    </w:p>
    <w:p w:rsidR="00755FBD" w:rsidRDefault="00755FBD" w:rsidP="00BA29BC">
      <w:pPr>
        <w:jc w:val="both"/>
        <w:rPr>
          <w:sz w:val="12"/>
          <w:szCs w:val="12"/>
        </w:rPr>
      </w:pPr>
    </w:p>
    <w:p w:rsidR="00755FBD" w:rsidRDefault="00755FBD" w:rsidP="00BA29BC">
      <w:pPr>
        <w:jc w:val="both"/>
        <w:rPr>
          <w:sz w:val="12"/>
          <w:szCs w:val="12"/>
        </w:rPr>
      </w:pPr>
    </w:p>
    <w:p w:rsidR="00755FBD" w:rsidRDefault="00755FBD" w:rsidP="00BA29BC">
      <w:pPr>
        <w:jc w:val="both"/>
        <w:rPr>
          <w:sz w:val="12"/>
          <w:szCs w:val="12"/>
        </w:rPr>
      </w:pPr>
    </w:p>
    <w:p w:rsidR="00755FBD" w:rsidRDefault="00755FBD" w:rsidP="00BA29BC">
      <w:pPr>
        <w:jc w:val="both"/>
        <w:rPr>
          <w:sz w:val="12"/>
          <w:szCs w:val="12"/>
        </w:rPr>
      </w:pPr>
    </w:p>
    <w:p w:rsidR="00BA29BC" w:rsidRPr="008205BE" w:rsidRDefault="00BA29BC" w:rsidP="00BA29BC">
      <w:pPr>
        <w:jc w:val="both"/>
        <w:rPr>
          <w:sz w:val="24"/>
          <w:szCs w:val="24"/>
        </w:rPr>
      </w:pPr>
      <w:r w:rsidRPr="008205BE">
        <w:rPr>
          <w:sz w:val="24"/>
          <w:szCs w:val="24"/>
        </w:rPr>
        <w:t>Нечаева Евгения Александровна</w:t>
      </w:r>
    </w:p>
    <w:p w:rsidR="00C957D1" w:rsidRPr="008205BE" w:rsidRDefault="00F8748F" w:rsidP="00BA29BC">
      <w:pPr>
        <w:jc w:val="both"/>
        <w:rPr>
          <w:sz w:val="24"/>
          <w:szCs w:val="24"/>
        </w:rPr>
      </w:pPr>
      <w:r>
        <w:rPr>
          <w:sz w:val="24"/>
          <w:szCs w:val="24"/>
        </w:rPr>
        <w:t>(812) 292-86-43</w:t>
      </w:r>
    </w:p>
    <w:sectPr w:rsidR="00C957D1" w:rsidRPr="008205BE" w:rsidSect="007D548F">
      <w:headerReference w:type="default" r:id="rId13"/>
      <w:pgSz w:w="11906" w:h="16838"/>
      <w:pgMar w:top="1134" w:right="707" w:bottom="709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C8" w:rsidRDefault="004260C8">
      <w:r>
        <w:separator/>
      </w:r>
    </w:p>
  </w:endnote>
  <w:endnote w:type="continuationSeparator" w:id="0">
    <w:p w:rsidR="004260C8" w:rsidRDefault="0042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C8" w:rsidRDefault="004260C8">
      <w:r>
        <w:separator/>
      </w:r>
    </w:p>
  </w:footnote>
  <w:footnote w:type="continuationSeparator" w:id="0">
    <w:p w:rsidR="004260C8" w:rsidRDefault="0042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0A" w:rsidRDefault="00142E2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6CEB">
      <w:rPr>
        <w:noProof/>
      </w:rPr>
      <w:t>2</w:t>
    </w:r>
    <w:r>
      <w:rPr>
        <w:noProof/>
      </w:rPr>
      <w:fldChar w:fldCharType="end"/>
    </w:r>
  </w:p>
  <w:p w:rsidR="00362E0A" w:rsidRDefault="00362E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6DA"/>
    <w:multiLevelType w:val="hybridMultilevel"/>
    <w:tmpl w:val="7A8601B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FF361F2"/>
    <w:multiLevelType w:val="hybridMultilevel"/>
    <w:tmpl w:val="A2341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EF254D"/>
    <w:multiLevelType w:val="hybridMultilevel"/>
    <w:tmpl w:val="4A4CD522"/>
    <w:lvl w:ilvl="0" w:tplc="0E6A56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1B6153"/>
    <w:multiLevelType w:val="hybridMultilevel"/>
    <w:tmpl w:val="89562C52"/>
    <w:lvl w:ilvl="0" w:tplc="FD38F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0A"/>
    <w:rsid w:val="00004EE2"/>
    <w:rsid w:val="000413B2"/>
    <w:rsid w:val="00046671"/>
    <w:rsid w:val="00051854"/>
    <w:rsid w:val="00060EFC"/>
    <w:rsid w:val="00095264"/>
    <w:rsid w:val="000A205A"/>
    <w:rsid w:val="000A2060"/>
    <w:rsid w:val="000C65BA"/>
    <w:rsid w:val="000E6DE6"/>
    <w:rsid w:val="00123871"/>
    <w:rsid w:val="00136764"/>
    <w:rsid w:val="00142E21"/>
    <w:rsid w:val="00143B9E"/>
    <w:rsid w:val="00173437"/>
    <w:rsid w:val="00192160"/>
    <w:rsid w:val="001B3502"/>
    <w:rsid w:val="001E742E"/>
    <w:rsid w:val="001F3C22"/>
    <w:rsid w:val="00216368"/>
    <w:rsid w:val="00217BB3"/>
    <w:rsid w:val="002263C6"/>
    <w:rsid w:val="0023144B"/>
    <w:rsid w:val="002372DA"/>
    <w:rsid w:val="00244E93"/>
    <w:rsid w:val="00253C7A"/>
    <w:rsid w:val="00285EC0"/>
    <w:rsid w:val="00296250"/>
    <w:rsid w:val="002D4200"/>
    <w:rsid w:val="002E6268"/>
    <w:rsid w:val="00303BD7"/>
    <w:rsid w:val="0031156B"/>
    <w:rsid w:val="00362E0A"/>
    <w:rsid w:val="003B3FE4"/>
    <w:rsid w:val="003D0AE3"/>
    <w:rsid w:val="003D4846"/>
    <w:rsid w:val="003F00B7"/>
    <w:rsid w:val="003F6F3C"/>
    <w:rsid w:val="004013FE"/>
    <w:rsid w:val="00407DB8"/>
    <w:rsid w:val="00411397"/>
    <w:rsid w:val="00417361"/>
    <w:rsid w:val="004260C8"/>
    <w:rsid w:val="004462F2"/>
    <w:rsid w:val="004654FB"/>
    <w:rsid w:val="004710D1"/>
    <w:rsid w:val="00477B37"/>
    <w:rsid w:val="00477CF6"/>
    <w:rsid w:val="004946F3"/>
    <w:rsid w:val="00547C51"/>
    <w:rsid w:val="00551D5E"/>
    <w:rsid w:val="00554AA9"/>
    <w:rsid w:val="0056457A"/>
    <w:rsid w:val="005710F3"/>
    <w:rsid w:val="005720EE"/>
    <w:rsid w:val="005728EE"/>
    <w:rsid w:val="00574680"/>
    <w:rsid w:val="0058566F"/>
    <w:rsid w:val="005B6987"/>
    <w:rsid w:val="005D4828"/>
    <w:rsid w:val="005F2602"/>
    <w:rsid w:val="00602689"/>
    <w:rsid w:val="00607922"/>
    <w:rsid w:val="0061114B"/>
    <w:rsid w:val="00612684"/>
    <w:rsid w:val="0062024D"/>
    <w:rsid w:val="00626879"/>
    <w:rsid w:val="006605E2"/>
    <w:rsid w:val="00673FEB"/>
    <w:rsid w:val="0067477D"/>
    <w:rsid w:val="006F7526"/>
    <w:rsid w:val="00706666"/>
    <w:rsid w:val="007209F1"/>
    <w:rsid w:val="007229F6"/>
    <w:rsid w:val="00740B94"/>
    <w:rsid w:val="007449D4"/>
    <w:rsid w:val="00746F64"/>
    <w:rsid w:val="00755FBD"/>
    <w:rsid w:val="007A6CEB"/>
    <w:rsid w:val="007B42D1"/>
    <w:rsid w:val="007B5415"/>
    <w:rsid w:val="007D548F"/>
    <w:rsid w:val="007F27EA"/>
    <w:rsid w:val="007F555D"/>
    <w:rsid w:val="00804D3E"/>
    <w:rsid w:val="00806043"/>
    <w:rsid w:val="008205BE"/>
    <w:rsid w:val="00823B26"/>
    <w:rsid w:val="00834DAE"/>
    <w:rsid w:val="008411F1"/>
    <w:rsid w:val="00844779"/>
    <w:rsid w:val="0084777B"/>
    <w:rsid w:val="008662CE"/>
    <w:rsid w:val="008871F7"/>
    <w:rsid w:val="008A180F"/>
    <w:rsid w:val="008A720F"/>
    <w:rsid w:val="008E1CC0"/>
    <w:rsid w:val="008E6EA0"/>
    <w:rsid w:val="008F4CC2"/>
    <w:rsid w:val="00916801"/>
    <w:rsid w:val="009271BD"/>
    <w:rsid w:val="009378CF"/>
    <w:rsid w:val="00941EF4"/>
    <w:rsid w:val="009505F2"/>
    <w:rsid w:val="00965087"/>
    <w:rsid w:val="00992D16"/>
    <w:rsid w:val="00996DCB"/>
    <w:rsid w:val="009A3F02"/>
    <w:rsid w:val="009A3F88"/>
    <w:rsid w:val="009A6F49"/>
    <w:rsid w:val="009D49E5"/>
    <w:rsid w:val="009E2FE7"/>
    <w:rsid w:val="009F0DC9"/>
    <w:rsid w:val="00A15655"/>
    <w:rsid w:val="00A27DD8"/>
    <w:rsid w:val="00A40117"/>
    <w:rsid w:val="00A626D1"/>
    <w:rsid w:val="00A71B42"/>
    <w:rsid w:val="00A81364"/>
    <w:rsid w:val="00A906D8"/>
    <w:rsid w:val="00AB71C9"/>
    <w:rsid w:val="00AC1026"/>
    <w:rsid w:val="00AF26E5"/>
    <w:rsid w:val="00AF564D"/>
    <w:rsid w:val="00B364EB"/>
    <w:rsid w:val="00B449A2"/>
    <w:rsid w:val="00BA0FA9"/>
    <w:rsid w:val="00BA29BC"/>
    <w:rsid w:val="00BD6F20"/>
    <w:rsid w:val="00C31F6A"/>
    <w:rsid w:val="00C63181"/>
    <w:rsid w:val="00C909CF"/>
    <w:rsid w:val="00C928BF"/>
    <w:rsid w:val="00C957D1"/>
    <w:rsid w:val="00CB6B2A"/>
    <w:rsid w:val="00CC66CE"/>
    <w:rsid w:val="00CC7C87"/>
    <w:rsid w:val="00CD1935"/>
    <w:rsid w:val="00D17299"/>
    <w:rsid w:val="00D17F89"/>
    <w:rsid w:val="00D2237D"/>
    <w:rsid w:val="00D43B5F"/>
    <w:rsid w:val="00D50480"/>
    <w:rsid w:val="00D51083"/>
    <w:rsid w:val="00D51E3C"/>
    <w:rsid w:val="00D6305C"/>
    <w:rsid w:val="00D77BD4"/>
    <w:rsid w:val="00DD14E6"/>
    <w:rsid w:val="00E14828"/>
    <w:rsid w:val="00E52265"/>
    <w:rsid w:val="00E71136"/>
    <w:rsid w:val="00E9267A"/>
    <w:rsid w:val="00E97FD3"/>
    <w:rsid w:val="00EB2153"/>
    <w:rsid w:val="00EC0EF3"/>
    <w:rsid w:val="00EC1ABF"/>
    <w:rsid w:val="00EC7BF4"/>
    <w:rsid w:val="00EE7593"/>
    <w:rsid w:val="00F13118"/>
    <w:rsid w:val="00F20239"/>
    <w:rsid w:val="00F4047E"/>
    <w:rsid w:val="00F6677B"/>
    <w:rsid w:val="00F7088A"/>
    <w:rsid w:val="00F82F9A"/>
    <w:rsid w:val="00F8748F"/>
    <w:rsid w:val="00FA28F4"/>
    <w:rsid w:val="00FC4E74"/>
    <w:rsid w:val="00FD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6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customStyle="1" w:styleId="a9">
    <w:name w:val="Содержимое врезки"/>
    <w:basedOn w:val="a3"/>
    <w:rsid w:val="00051854"/>
    <w:pPr>
      <w:suppressAutoHyphens/>
    </w:pPr>
    <w:rPr>
      <w:lang w:eastAsia="zh-CN"/>
    </w:rPr>
  </w:style>
  <w:style w:type="paragraph" w:customStyle="1" w:styleId="ConsPlusTitle">
    <w:name w:val="ConsPlusTitle"/>
    <w:rsid w:val="00051854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a">
    <w:name w:val="footnote text"/>
    <w:basedOn w:val="a"/>
    <w:link w:val="ab"/>
    <w:uiPriority w:val="99"/>
    <w:semiHidden/>
    <w:unhideWhenUsed/>
    <w:rsid w:val="00216368"/>
  </w:style>
  <w:style w:type="character" w:customStyle="1" w:styleId="ab">
    <w:name w:val="Текст сноски Знак"/>
    <w:basedOn w:val="a0"/>
    <w:link w:val="aa"/>
    <w:uiPriority w:val="99"/>
    <w:semiHidden/>
    <w:rsid w:val="00216368"/>
  </w:style>
  <w:style w:type="character" w:styleId="ac">
    <w:name w:val="footnote reference"/>
    <w:basedOn w:val="a0"/>
    <w:uiPriority w:val="99"/>
    <w:semiHidden/>
    <w:unhideWhenUsed/>
    <w:rsid w:val="00216368"/>
    <w:rPr>
      <w:vertAlign w:val="superscript"/>
    </w:rPr>
  </w:style>
  <w:style w:type="character" w:styleId="ad">
    <w:name w:val="Hyperlink"/>
    <w:basedOn w:val="a0"/>
    <w:uiPriority w:val="99"/>
    <w:unhideWhenUsed/>
    <w:rsid w:val="007D54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6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customStyle="1" w:styleId="a9">
    <w:name w:val="Содержимое врезки"/>
    <w:basedOn w:val="a3"/>
    <w:rsid w:val="00051854"/>
    <w:pPr>
      <w:suppressAutoHyphens/>
    </w:pPr>
    <w:rPr>
      <w:lang w:eastAsia="zh-CN"/>
    </w:rPr>
  </w:style>
  <w:style w:type="paragraph" w:customStyle="1" w:styleId="ConsPlusTitle">
    <w:name w:val="ConsPlusTitle"/>
    <w:rsid w:val="00051854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a">
    <w:name w:val="footnote text"/>
    <w:basedOn w:val="a"/>
    <w:link w:val="ab"/>
    <w:uiPriority w:val="99"/>
    <w:semiHidden/>
    <w:unhideWhenUsed/>
    <w:rsid w:val="00216368"/>
  </w:style>
  <w:style w:type="character" w:customStyle="1" w:styleId="ab">
    <w:name w:val="Текст сноски Знак"/>
    <w:basedOn w:val="a0"/>
    <w:link w:val="aa"/>
    <w:uiPriority w:val="99"/>
    <w:semiHidden/>
    <w:rsid w:val="00216368"/>
  </w:style>
  <w:style w:type="character" w:styleId="ac">
    <w:name w:val="footnote reference"/>
    <w:basedOn w:val="a0"/>
    <w:uiPriority w:val="99"/>
    <w:semiHidden/>
    <w:unhideWhenUsed/>
    <w:rsid w:val="00216368"/>
    <w:rPr>
      <w:vertAlign w:val="superscript"/>
    </w:rPr>
  </w:style>
  <w:style w:type="character" w:styleId="ad">
    <w:name w:val="Hyperlink"/>
    <w:basedOn w:val="a0"/>
    <w:uiPriority w:val="99"/>
    <w:unhideWhenUsed/>
    <w:rsid w:val="007D54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5CC66-2392-42DB-B5BC-F00DA53F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</dc:creator>
  <cp:lastModifiedBy>057000-15046</cp:lastModifiedBy>
  <cp:revision>5</cp:revision>
  <cp:lastPrinted>2020-05-28T13:14:00Z</cp:lastPrinted>
  <dcterms:created xsi:type="dcterms:W3CDTF">2020-05-28T13:15:00Z</dcterms:created>
  <dcterms:modified xsi:type="dcterms:W3CDTF">2020-05-29T11:38:00Z</dcterms:modified>
</cp:coreProperties>
</file>