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76EBD" w:rsidTr="000F5FD8">
        <w:tc>
          <w:tcPr>
            <w:tcW w:w="9781" w:type="dxa"/>
          </w:tcPr>
          <w:p w:rsidR="00576EBD" w:rsidRDefault="00576EBD" w:rsidP="000F5FD8">
            <w:pPr>
              <w:pStyle w:val="1"/>
              <w:rPr>
                <w:rFonts w:ascii="Journal" w:hAnsi="Journal"/>
              </w:rPr>
            </w:pPr>
            <w:r>
              <w:t>Местная администрация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внутригородского муниципального образования Санкт-Петербурга </w:t>
            </w:r>
          </w:p>
          <w:p w:rsidR="00576EBD" w:rsidRDefault="00576EBD" w:rsidP="000F5FD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поселка Понтонный </w:t>
            </w:r>
          </w:p>
          <w:p w:rsidR="00576EBD" w:rsidRDefault="00576EBD" w:rsidP="000F5FD8">
            <w:pPr>
              <w:spacing w:after="120"/>
              <w:jc w:val="center"/>
            </w:pPr>
            <w:r>
              <w:rPr>
                <w:rFonts w:ascii="Arial" w:hAnsi="Arial"/>
                <w:b/>
                <w:sz w:val="18"/>
              </w:rPr>
              <w:t xml:space="preserve">189633, Санкт-Петербург, </w:t>
            </w:r>
            <w:proofErr w:type="spellStart"/>
            <w:r>
              <w:rPr>
                <w:rFonts w:ascii="Arial" w:hAnsi="Arial"/>
                <w:b/>
                <w:sz w:val="18"/>
              </w:rPr>
              <w:t>п.Понтонный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</w:rPr>
              <w:t>ул.А.Товпеко</w:t>
            </w:r>
            <w:proofErr w:type="spellEnd"/>
            <w:r>
              <w:rPr>
                <w:rFonts w:ascii="Arial" w:hAnsi="Arial"/>
                <w:b/>
                <w:sz w:val="18"/>
              </w:rPr>
              <w:t>, 10   т. 462-44-27, т/ф. 462-40-39</w:t>
            </w:r>
          </w:p>
        </w:tc>
      </w:tr>
    </w:tbl>
    <w:p w:rsidR="00576EBD" w:rsidRDefault="00576EBD" w:rsidP="00576EBD">
      <w:pPr>
        <w:pStyle w:val="a3"/>
      </w:pPr>
    </w:p>
    <w:p w:rsidR="00576EBD" w:rsidRDefault="00576EBD" w:rsidP="00576EBD"/>
    <w:p w:rsidR="00576EBD" w:rsidRPr="001F124B" w:rsidRDefault="00576EBD" w:rsidP="00576EBD"/>
    <w:p w:rsidR="00F67D9C" w:rsidRDefault="00F67D9C" w:rsidP="00F67D9C">
      <w:pPr>
        <w:pStyle w:val="1"/>
        <w:jc w:val="right"/>
        <w:rPr>
          <w:rFonts w:ascii="Arial Black" w:hAnsi="Arial Black"/>
          <w:b w:val="0"/>
          <w:sz w:val="26"/>
        </w:rPr>
      </w:pPr>
      <w:r>
        <w:rPr>
          <w:rFonts w:ascii="Arial Black" w:hAnsi="Arial Black"/>
          <w:b w:val="0"/>
          <w:sz w:val="26"/>
        </w:rPr>
        <w:t>ПРОЕКТ</w:t>
      </w:r>
    </w:p>
    <w:p w:rsidR="00F67D9C" w:rsidRDefault="00F67D9C" w:rsidP="00F67D9C">
      <w:pPr>
        <w:pStyle w:val="1"/>
        <w:jc w:val="left"/>
        <w:rPr>
          <w:rFonts w:ascii="Arial Black" w:hAnsi="Arial Black"/>
          <w:b w:val="0"/>
          <w:sz w:val="26"/>
        </w:rPr>
      </w:pPr>
    </w:p>
    <w:p w:rsidR="00576EBD" w:rsidRDefault="00795A65" w:rsidP="00F67D9C">
      <w:pPr>
        <w:pStyle w:val="1"/>
        <w:rPr>
          <w:rFonts w:ascii="Arial Black" w:hAnsi="Arial Black"/>
          <w:b w:val="0"/>
          <w:sz w:val="26"/>
        </w:rPr>
      </w:pPr>
      <w:r>
        <w:rPr>
          <w:rFonts w:ascii="Arial Black" w:hAnsi="Arial Black"/>
          <w:b w:val="0"/>
          <w:sz w:val="26"/>
        </w:rPr>
        <w:t>ПОСТАНОВЛЕНИЕ</w:t>
      </w:r>
      <w:r w:rsidR="00576EBD">
        <w:rPr>
          <w:rFonts w:ascii="Arial Black" w:hAnsi="Arial Black"/>
          <w:b w:val="0"/>
          <w:sz w:val="26"/>
        </w:rPr>
        <w:t xml:space="preserve"> №</w:t>
      </w:r>
    </w:p>
    <w:p w:rsidR="00576EBD" w:rsidRDefault="00576EBD" w:rsidP="00576EBD">
      <w:pPr>
        <w:jc w:val="both"/>
        <w:rPr>
          <w:rFonts w:ascii="Arial" w:hAnsi="Arial"/>
          <w:b/>
          <w:sz w:val="26"/>
        </w:rPr>
      </w:pPr>
    </w:p>
    <w:p w:rsidR="00576EBD" w:rsidRPr="00396477" w:rsidRDefault="00576EBD" w:rsidP="00576EBD">
      <w:pPr>
        <w:ind w:firstLine="709"/>
        <w:jc w:val="both"/>
      </w:pPr>
    </w:p>
    <w:p w:rsidR="0019127F" w:rsidRDefault="00795A65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 </w:t>
      </w:r>
      <w:r w:rsidR="0019127F" w:rsidRPr="0019127F">
        <w:rPr>
          <w:i/>
          <w:sz w:val="20"/>
        </w:rPr>
        <w:t xml:space="preserve">«Об утверждении перечня должностей муниципальной службы в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Местной Администрации внутригородского муниципального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образования Санкт-Петербурга поселка Понтонный, при назначении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на которую гражданин, и при замещении которых муниципальные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служащие обязаны представлять сведения о своих доходах,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расходах, об имуществе и обязательствах имущественного характера, </w:t>
      </w:r>
    </w:p>
    <w:p w:rsidR="0019127F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 xml:space="preserve">а также сведения о доходах, расходах, об имуществе и обязательствах </w:t>
      </w:r>
    </w:p>
    <w:p w:rsidR="00396477" w:rsidRPr="00396477" w:rsidRDefault="0019127F" w:rsidP="00F44F6E">
      <w:pPr>
        <w:pStyle w:val="a7"/>
        <w:ind w:firstLine="0"/>
        <w:rPr>
          <w:i/>
          <w:sz w:val="20"/>
        </w:rPr>
      </w:pPr>
      <w:r w:rsidRPr="0019127F">
        <w:rPr>
          <w:i/>
          <w:sz w:val="20"/>
        </w:rPr>
        <w:t>имущественного характера своих супруги (супруга) и несовершеннолетних детей»</w:t>
      </w:r>
      <w:r w:rsidR="00F44F6E">
        <w:rPr>
          <w:i/>
          <w:sz w:val="20"/>
        </w:rPr>
        <w:t>»</w:t>
      </w:r>
    </w:p>
    <w:p w:rsidR="00396477" w:rsidRPr="00396477" w:rsidRDefault="00396477" w:rsidP="00396477">
      <w:pPr>
        <w:pStyle w:val="a7"/>
        <w:rPr>
          <w:b/>
          <w:i/>
          <w:sz w:val="20"/>
        </w:rPr>
      </w:pPr>
    </w:p>
    <w:p w:rsidR="00795A65" w:rsidRPr="00795A65" w:rsidRDefault="00795A65" w:rsidP="00795A65">
      <w:pPr>
        <w:pStyle w:val="a7"/>
        <w:rPr>
          <w:sz w:val="24"/>
          <w:szCs w:val="24"/>
        </w:rPr>
      </w:pPr>
      <w:r w:rsidRPr="00795A65">
        <w:rPr>
          <w:sz w:val="24"/>
          <w:szCs w:val="24"/>
        </w:rPr>
        <w:t xml:space="preserve">В соответствии со ст. 8 Федерального закона от 25.12.2008 № 273-ФЗ «О противодействии коррупции», ст. 15 Федерального закона от 02.03.2007 № 25-ФЗ «О муниципальной службе в Российской Федерации», пунктом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ст. 8-2 Закона Санкт-Петербурга от 15.02.2000 № 53-8 «О регулировании отдельных вопросов муниципальной службы в Санкт-Петербурге» </w:t>
      </w:r>
    </w:p>
    <w:p w:rsidR="00396477" w:rsidRPr="00396477" w:rsidRDefault="00396477" w:rsidP="00396477">
      <w:pPr>
        <w:pStyle w:val="a7"/>
        <w:rPr>
          <w:sz w:val="24"/>
          <w:szCs w:val="24"/>
        </w:rPr>
      </w:pPr>
    </w:p>
    <w:p w:rsidR="00396477" w:rsidRPr="00396477" w:rsidRDefault="00795A65" w:rsidP="00396477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396477" w:rsidRPr="00396477">
        <w:rPr>
          <w:sz w:val="24"/>
          <w:szCs w:val="24"/>
        </w:rPr>
        <w:t xml:space="preserve">: </w:t>
      </w:r>
    </w:p>
    <w:p w:rsidR="00396477" w:rsidRPr="00396477" w:rsidRDefault="00396477" w:rsidP="00396477">
      <w:pPr>
        <w:pStyle w:val="a7"/>
        <w:rPr>
          <w:b/>
          <w:sz w:val="24"/>
          <w:szCs w:val="24"/>
        </w:rPr>
      </w:pPr>
    </w:p>
    <w:p w:rsidR="00795A65" w:rsidRDefault="00795A65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 w:rsidRPr="00795A65">
        <w:rPr>
          <w:sz w:val="24"/>
          <w:szCs w:val="24"/>
        </w:rPr>
        <w:t>Утвердить перечень должностей муниципальной службы в Местной Администрации внутригородского муниципального образования Санкт-Петербурга поселка Понтонный,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 в соответствии с Приложением 1</w:t>
      </w:r>
      <w:r>
        <w:rPr>
          <w:sz w:val="24"/>
          <w:szCs w:val="24"/>
        </w:rPr>
        <w:t>.</w:t>
      </w:r>
    </w:p>
    <w:p w:rsidR="0019127F" w:rsidRPr="00396477" w:rsidRDefault="00795A65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в</w:t>
      </w:r>
      <w:r w:rsidR="0019127F">
        <w:rPr>
          <w:sz w:val="24"/>
          <w:szCs w:val="24"/>
        </w:rPr>
        <w:t xml:space="preserve"> </w:t>
      </w:r>
      <w:r>
        <w:rPr>
          <w:sz w:val="24"/>
          <w:szCs w:val="24"/>
        </w:rPr>
        <w:t>день, следующий за днем официального опубликования (обнародования)</w:t>
      </w:r>
      <w:r w:rsidR="0019127F">
        <w:rPr>
          <w:sz w:val="24"/>
          <w:szCs w:val="24"/>
        </w:rPr>
        <w:t>.</w:t>
      </w:r>
    </w:p>
    <w:p w:rsidR="00396477" w:rsidRPr="00396477" w:rsidRDefault="00396477" w:rsidP="00396477">
      <w:pPr>
        <w:pStyle w:val="a7"/>
        <w:numPr>
          <w:ilvl w:val="0"/>
          <w:numId w:val="2"/>
        </w:numPr>
        <w:rPr>
          <w:sz w:val="24"/>
          <w:szCs w:val="24"/>
        </w:rPr>
      </w:pPr>
      <w:r w:rsidRPr="00396477">
        <w:rPr>
          <w:bCs/>
          <w:sz w:val="24"/>
          <w:szCs w:val="24"/>
        </w:rPr>
        <w:t xml:space="preserve">Контроль за исполнением настоящего </w:t>
      </w:r>
      <w:r w:rsidR="00795A65">
        <w:rPr>
          <w:bCs/>
          <w:sz w:val="24"/>
          <w:szCs w:val="24"/>
        </w:rPr>
        <w:t>Постановления</w:t>
      </w:r>
      <w:r w:rsidR="00F44F6E">
        <w:rPr>
          <w:bCs/>
          <w:sz w:val="24"/>
          <w:szCs w:val="24"/>
        </w:rPr>
        <w:t xml:space="preserve"> </w:t>
      </w:r>
      <w:r w:rsidRPr="00396477">
        <w:rPr>
          <w:bCs/>
          <w:sz w:val="24"/>
          <w:szCs w:val="24"/>
        </w:rPr>
        <w:t>оставляю за собой</w:t>
      </w:r>
      <w:r w:rsidRPr="00396477">
        <w:rPr>
          <w:sz w:val="24"/>
          <w:szCs w:val="24"/>
        </w:rPr>
        <w:t>.</w:t>
      </w:r>
    </w:p>
    <w:p w:rsidR="00396477" w:rsidRPr="00396477" w:rsidRDefault="00396477" w:rsidP="00396477">
      <w:pPr>
        <w:pStyle w:val="a7"/>
        <w:ind w:firstLine="0"/>
        <w:rPr>
          <w:sz w:val="24"/>
          <w:szCs w:val="24"/>
        </w:rPr>
      </w:pPr>
    </w:p>
    <w:p w:rsidR="00396477" w:rsidRPr="00396477" w:rsidRDefault="00396477" w:rsidP="00396477">
      <w:pPr>
        <w:pStyle w:val="a7"/>
        <w:rPr>
          <w:sz w:val="24"/>
          <w:szCs w:val="24"/>
        </w:rPr>
      </w:pPr>
    </w:p>
    <w:p w:rsidR="00F44F6E" w:rsidRDefault="00F44F6E" w:rsidP="00F44F6E">
      <w:pPr>
        <w:pStyle w:val="a7"/>
        <w:ind w:firstLine="0"/>
        <w:rPr>
          <w:b/>
          <w:sz w:val="24"/>
          <w:szCs w:val="24"/>
        </w:rPr>
      </w:pPr>
      <w:r w:rsidRPr="00F44F6E">
        <w:rPr>
          <w:b/>
          <w:sz w:val="24"/>
          <w:szCs w:val="24"/>
        </w:rPr>
        <w:t>Глава местной администрации                                                В.Н. Сумбаров</w:t>
      </w:r>
    </w:p>
    <w:p w:rsidR="00FF6F93" w:rsidRDefault="00FF6F93" w:rsidP="00F44F6E">
      <w:pPr>
        <w:pStyle w:val="a7"/>
        <w:ind w:firstLine="0"/>
        <w:rPr>
          <w:b/>
          <w:sz w:val="24"/>
          <w:szCs w:val="24"/>
        </w:rPr>
      </w:pPr>
    </w:p>
    <w:p w:rsidR="00FF6F93" w:rsidRDefault="00FF6F93" w:rsidP="00F44F6E">
      <w:pPr>
        <w:pStyle w:val="a7"/>
        <w:ind w:firstLine="0"/>
        <w:rPr>
          <w:b/>
          <w:sz w:val="24"/>
          <w:szCs w:val="24"/>
        </w:rPr>
      </w:pPr>
    </w:p>
    <w:p w:rsidR="00FF6F93" w:rsidRDefault="00FF6F93" w:rsidP="00FF6F93">
      <w:pPr>
        <w:pStyle w:val="a7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1.</w:t>
      </w:r>
    </w:p>
    <w:p w:rsidR="00FF6F93" w:rsidRPr="00F44F6E" w:rsidRDefault="00FF6F93" w:rsidP="00FF6F93">
      <w:pPr>
        <w:pStyle w:val="a7"/>
        <w:ind w:firstLine="0"/>
        <w:jc w:val="right"/>
        <w:rPr>
          <w:b/>
          <w:sz w:val="24"/>
          <w:szCs w:val="24"/>
        </w:rPr>
      </w:pPr>
    </w:p>
    <w:p w:rsidR="00FF6F93" w:rsidRPr="00FF6F93" w:rsidRDefault="00FF6F93" w:rsidP="00FF6F93">
      <w:pPr>
        <w:pStyle w:val="a7"/>
        <w:jc w:val="center"/>
        <w:rPr>
          <w:sz w:val="24"/>
          <w:szCs w:val="24"/>
        </w:rPr>
      </w:pPr>
      <w:r w:rsidRPr="00FF6F93">
        <w:rPr>
          <w:sz w:val="24"/>
          <w:szCs w:val="24"/>
        </w:rPr>
        <w:t>Перечень должностей муниципальной службы в Местной Администрации</w:t>
      </w:r>
    </w:p>
    <w:p w:rsidR="00FF6F93" w:rsidRPr="00FF6F93" w:rsidRDefault="00FF6F93" w:rsidP="00FF6F93">
      <w:pPr>
        <w:pStyle w:val="a7"/>
        <w:jc w:val="center"/>
        <w:rPr>
          <w:sz w:val="24"/>
          <w:szCs w:val="24"/>
        </w:rPr>
      </w:pPr>
      <w:r w:rsidRPr="00FF6F93">
        <w:rPr>
          <w:sz w:val="24"/>
          <w:szCs w:val="24"/>
        </w:rPr>
        <w:t>внутригородского муниципального образования Санкт-Петербурга поселка Понтонный,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</w:t>
      </w:r>
    </w:p>
    <w:p w:rsidR="00396477" w:rsidRDefault="00396477" w:rsidP="00396477">
      <w:pPr>
        <w:pStyle w:val="a7"/>
        <w:rPr>
          <w:sz w:val="24"/>
          <w:szCs w:val="24"/>
        </w:rPr>
      </w:pPr>
    </w:p>
    <w:p w:rsidR="00FF6F93" w:rsidRDefault="00FF6F93" w:rsidP="00396477">
      <w:pPr>
        <w:pStyle w:val="a7"/>
        <w:rPr>
          <w:sz w:val="24"/>
          <w:szCs w:val="24"/>
        </w:rPr>
      </w:pPr>
    </w:p>
    <w:p w:rsidR="00FF6F93" w:rsidRDefault="00FF6F93" w:rsidP="0039647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Должности муниципальной службы, отнесенные Законом Санкт-Петербурга от 20.07.2006 № 348 9ред. От 28.03.2019)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должностей лиц местного самоуправления в Санкт-Петербурга, председателей избирательных комиссий </w:t>
      </w:r>
      <w:r w:rsidRPr="00FF6F93">
        <w:rPr>
          <w:sz w:val="24"/>
          <w:szCs w:val="24"/>
        </w:rPr>
        <w:t>внутригородских муниципальных образований Санкт-Петербурга</w:t>
      </w:r>
      <w:r>
        <w:rPr>
          <w:sz w:val="24"/>
          <w:szCs w:val="24"/>
        </w:rPr>
        <w:t>, осуществляющих свои полномочия на постоянной основе, муниципальных служащих в Санкт-Петербурге», к</w:t>
      </w:r>
    </w:p>
    <w:p w:rsidR="00FF6F93" w:rsidRDefault="00FF6F93" w:rsidP="00396477">
      <w:pPr>
        <w:pStyle w:val="a7"/>
        <w:rPr>
          <w:sz w:val="24"/>
          <w:szCs w:val="24"/>
        </w:rPr>
      </w:pPr>
    </w:p>
    <w:p w:rsidR="00FF6F93" w:rsidRDefault="00FF6F93" w:rsidP="00FF6F93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Главным должностям муниципальной службы: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  <w:r>
        <w:rPr>
          <w:sz w:val="24"/>
          <w:szCs w:val="24"/>
        </w:rPr>
        <w:t>- Заместитель главы местной администрации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  <w:r>
        <w:rPr>
          <w:sz w:val="24"/>
          <w:szCs w:val="24"/>
        </w:rPr>
        <w:t>- Главный бухгалтер местной администрации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</w:p>
    <w:p w:rsidR="00FF6F93" w:rsidRDefault="00FF6F93" w:rsidP="00FF6F93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Ведущим должностям муниципальной службы: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  <w:r>
        <w:rPr>
          <w:sz w:val="24"/>
          <w:szCs w:val="24"/>
        </w:rPr>
        <w:t>- Руководитель структурного подразделения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</w:p>
    <w:p w:rsidR="00FF6F93" w:rsidRPr="00FF6F93" w:rsidRDefault="00FF6F93" w:rsidP="00FF6F93">
      <w:pPr>
        <w:pStyle w:val="a8"/>
        <w:numPr>
          <w:ilvl w:val="0"/>
          <w:numId w:val="4"/>
        </w:numPr>
        <w:rPr>
          <w:snapToGrid w:val="0"/>
          <w:sz w:val="24"/>
          <w:szCs w:val="24"/>
        </w:rPr>
      </w:pPr>
      <w:r w:rsidRPr="00FF6F93">
        <w:rPr>
          <w:sz w:val="24"/>
          <w:szCs w:val="24"/>
        </w:rPr>
        <w:t xml:space="preserve">Старшим </w:t>
      </w:r>
      <w:r w:rsidRPr="00FF6F93">
        <w:rPr>
          <w:snapToGrid w:val="0"/>
          <w:sz w:val="24"/>
          <w:szCs w:val="24"/>
        </w:rPr>
        <w:t>должностям муниципальной службы: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  <w:r>
        <w:rPr>
          <w:sz w:val="24"/>
          <w:szCs w:val="24"/>
        </w:rPr>
        <w:t>- Главный специалист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  <w:r>
        <w:rPr>
          <w:sz w:val="24"/>
          <w:szCs w:val="24"/>
        </w:rPr>
        <w:t>- Ведущий специалист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</w:p>
    <w:p w:rsidR="00FF6F93" w:rsidRDefault="00FF6F93" w:rsidP="00FF6F93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Младшим </w:t>
      </w:r>
      <w:r w:rsidRPr="00FF6F93">
        <w:rPr>
          <w:sz w:val="24"/>
          <w:szCs w:val="24"/>
        </w:rPr>
        <w:t>должностям муниципальной службы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  <w:r>
        <w:rPr>
          <w:sz w:val="24"/>
          <w:szCs w:val="24"/>
        </w:rPr>
        <w:t>- Специалист первой категории</w:t>
      </w:r>
    </w:p>
    <w:p w:rsidR="00FF6F93" w:rsidRDefault="00FF6F93" w:rsidP="00FF6F93">
      <w:pPr>
        <w:pStyle w:val="a7"/>
        <w:ind w:left="1069" w:firstLine="0"/>
        <w:rPr>
          <w:sz w:val="24"/>
          <w:szCs w:val="24"/>
        </w:rPr>
      </w:pPr>
      <w:r>
        <w:rPr>
          <w:sz w:val="24"/>
          <w:szCs w:val="24"/>
        </w:rPr>
        <w:t>- Специалист второй категории</w:t>
      </w:r>
      <w:bookmarkStart w:id="0" w:name="_GoBack"/>
      <w:bookmarkEnd w:id="0"/>
    </w:p>
    <w:p w:rsidR="00FF6F93" w:rsidRPr="00396477" w:rsidRDefault="00FF6F93" w:rsidP="00396477">
      <w:pPr>
        <w:pStyle w:val="a7"/>
        <w:rPr>
          <w:sz w:val="24"/>
          <w:szCs w:val="24"/>
        </w:rPr>
      </w:pPr>
    </w:p>
    <w:p w:rsidR="00B97548" w:rsidRPr="004E5000" w:rsidRDefault="00B97548">
      <w:pPr>
        <w:rPr>
          <w:b/>
          <w:sz w:val="28"/>
          <w:szCs w:val="28"/>
        </w:rPr>
      </w:pPr>
    </w:p>
    <w:sectPr w:rsidR="00B97548" w:rsidRPr="004E5000" w:rsidSect="00826349">
      <w:pgSz w:w="11906" w:h="16838"/>
      <w:pgMar w:top="709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4191"/>
    <w:multiLevelType w:val="hybridMultilevel"/>
    <w:tmpl w:val="5C3E15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996"/>
    <w:multiLevelType w:val="hybridMultilevel"/>
    <w:tmpl w:val="6FEE71A8"/>
    <w:lvl w:ilvl="0" w:tplc="70025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26139"/>
    <w:multiLevelType w:val="hybridMultilevel"/>
    <w:tmpl w:val="BCA8FDDE"/>
    <w:lvl w:ilvl="0" w:tplc="624EB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53F22"/>
    <w:multiLevelType w:val="hybridMultilevel"/>
    <w:tmpl w:val="7FF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9"/>
    <w:rsid w:val="0019127F"/>
    <w:rsid w:val="002A557C"/>
    <w:rsid w:val="002A5E80"/>
    <w:rsid w:val="0033432F"/>
    <w:rsid w:val="00396477"/>
    <w:rsid w:val="00470759"/>
    <w:rsid w:val="004E5000"/>
    <w:rsid w:val="00576EBD"/>
    <w:rsid w:val="005E6E6F"/>
    <w:rsid w:val="00795A65"/>
    <w:rsid w:val="00B61939"/>
    <w:rsid w:val="00B97548"/>
    <w:rsid w:val="00D36549"/>
    <w:rsid w:val="00F44F6E"/>
    <w:rsid w:val="00F67D9C"/>
    <w:rsid w:val="00FF0B4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EFB0-E56A-4AFA-8548-A8AEAF7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EBD"/>
    <w:pPr>
      <w:keepNext/>
      <w:jc w:val="center"/>
      <w:outlineLvl w:val="0"/>
    </w:pPr>
    <w:rPr>
      <w:rFonts w:ascii="a_AntiqueTrady" w:hAnsi="a_AntiqueTrady"/>
      <w:b/>
      <w:spacing w:val="60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BD"/>
    <w:rPr>
      <w:rFonts w:ascii="a_AntiqueTrady" w:eastAsia="Times New Roman" w:hAnsi="a_AntiqueTrady" w:cs="Times New Roman"/>
      <w:b/>
      <w:spacing w:val="60"/>
      <w:sz w:val="44"/>
      <w:szCs w:val="20"/>
      <w:lang w:eastAsia="ru-RU"/>
    </w:rPr>
  </w:style>
  <w:style w:type="paragraph" w:customStyle="1" w:styleId="a3">
    <w:name w:val="Основной"/>
    <w:basedOn w:val="a"/>
    <w:rsid w:val="00576EBD"/>
    <w:pPr>
      <w:spacing w:line="288" w:lineRule="auto"/>
      <w:ind w:firstLine="709"/>
      <w:jc w:val="both"/>
    </w:pPr>
    <w:rPr>
      <w:sz w:val="28"/>
    </w:rPr>
  </w:style>
  <w:style w:type="paragraph" w:styleId="a4">
    <w:name w:val="Body Text Indent"/>
    <w:basedOn w:val="a"/>
    <w:link w:val="a5"/>
    <w:rsid w:val="00576EBD"/>
    <w:pPr>
      <w:spacing w:line="288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76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76EBD"/>
    <w:pPr>
      <w:ind w:left="142" w:right="5669" w:hanging="142"/>
      <w:jc w:val="both"/>
    </w:pPr>
    <w:rPr>
      <w:rFonts w:ascii="Courier New" w:hAnsi="Courier New"/>
      <w:b/>
      <w:sz w:val="26"/>
    </w:rPr>
  </w:style>
  <w:style w:type="paragraph" w:customStyle="1" w:styleId="a7">
    <w:name w:val="основной"/>
    <w:basedOn w:val="a"/>
    <w:rsid w:val="00576EBD"/>
    <w:pPr>
      <w:widowControl w:val="0"/>
      <w:spacing w:line="288" w:lineRule="auto"/>
      <w:ind w:firstLine="709"/>
      <w:jc w:val="both"/>
    </w:pPr>
    <w:rPr>
      <w:snapToGrid w:val="0"/>
      <w:sz w:val="26"/>
    </w:rPr>
  </w:style>
  <w:style w:type="paragraph" w:styleId="a8">
    <w:name w:val="List Paragraph"/>
    <w:basedOn w:val="a"/>
    <w:uiPriority w:val="34"/>
    <w:qFormat/>
    <w:rsid w:val="00B619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2021-03-12T06:43:00Z</cp:lastPrinted>
  <dcterms:created xsi:type="dcterms:W3CDTF">2021-03-12T06:58:00Z</dcterms:created>
  <dcterms:modified xsi:type="dcterms:W3CDTF">2021-03-12T07:49:00Z</dcterms:modified>
</cp:coreProperties>
</file>