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3" w:rsidRPr="00252A73" w:rsidRDefault="00252A73" w:rsidP="00252A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73">
        <w:rPr>
          <w:rFonts w:ascii="Times New Roman" w:hAnsi="Times New Roman" w:cs="Times New Roman"/>
          <w:b/>
          <w:sz w:val="24"/>
          <w:szCs w:val="24"/>
        </w:rPr>
        <w:t>МЕСТНАЯ АДМИНИСТРАЦИЯ ВНУТРИГОРОДСКОГО МУНИЦИПАЛЬНОГО</w:t>
      </w:r>
    </w:p>
    <w:p w:rsidR="00252A73" w:rsidRDefault="00252A73" w:rsidP="00252A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73">
        <w:rPr>
          <w:rFonts w:ascii="Times New Roman" w:hAnsi="Times New Roman" w:cs="Times New Roman"/>
          <w:b/>
          <w:sz w:val="24"/>
          <w:szCs w:val="24"/>
        </w:rPr>
        <w:t>ОБРАЗОВАНИЯ САНКТ-ПЕТЕРБУРГА ПОСЕЛКА ПОНТОННЫЙ</w:t>
      </w:r>
    </w:p>
    <w:p w:rsidR="008B28A7" w:rsidRPr="001C2155" w:rsidRDefault="008B28A7" w:rsidP="00252A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54" w:rsidRPr="008B28A7" w:rsidRDefault="008B28A7" w:rsidP="008B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AD3E54" w:rsidRPr="008B28A7" w:rsidRDefault="0044285E" w:rsidP="008B28A7">
      <w:pPr>
        <w:tabs>
          <w:tab w:val="left" w:pos="8377"/>
        </w:tabs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 w:rsidRPr="00D941CA">
        <w:rPr>
          <w:rFonts w:ascii="Times New Roman" w:eastAsia="Calibri" w:hAnsi="Times New Roman" w:cs="Times New Roman"/>
          <w:sz w:val="24"/>
        </w:rPr>
        <w:t>ПРОЕКТ</w:t>
      </w:r>
    </w:p>
    <w:p w:rsidR="00AD3E54" w:rsidRPr="00AD3E54" w:rsidRDefault="00AD3E54" w:rsidP="00AD3E54">
      <w:pPr>
        <w:keepNext/>
        <w:spacing w:after="0" w:line="240" w:lineRule="auto"/>
        <w:ind w:left="114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8B28A7" w:rsidRDefault="008B28A7" w:rsidP="008B28A7">
      <w:pPr>
        <w:jc w:val="both"/>
        <w:rPr>
          <w:rFonts w:ascii="Times New Roman" w:hAnsi="Times New Roman" w:cs="Times New Roman"/>
          <w:sz w:val="24"/>
          <w:szCs w:val="24"/>
        </w:rPr>
      </w:pPr>
      <w:r w:rsidRPr="008B28A7">
        <w:rPr>
          <w:rFonts w:ascii="Times New Roman" w:hAnsi="Times New Roman" w:cs="Times New Roman"/>
          <w:sz w:val="24"/>
          <w:szCs w:val="24"/>
        </w:rPr>
        <w:t>От__________№_________</w:t>
      </w: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E5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 </w:t>
      </w: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E54">
        <w:rPr>
          <w:rFonts w:ascii="Times New Roman" w:eastAsia="Times New Roman" w:hAnsi="Times New Roman" w:cs="Times New Roman"/>
          <w:b/>
          <w:lang w:eastAsia="ru-RU"/>
        </w:rPr>
        <w:t>И ПОДВЕДОМСТВЕННЫХ ИМ КАЗЕННЫХ УЧРЕЖДЕНИЙ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7D703C" w:rsidRDefault="007D703C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Default="007D703C" w:rsidP="007D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</w:p>
    <w:p w:rsidR="007D703C" w:rsidRPr="00AD3E54" w:rsidRDefault="007D703C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определения нормативных затрат на обеспечение функций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подведомственных им казенных учреждений.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Правила определения нормативных затрат, утвержденные настоящим постановлением, применяются при определении нормативных затрат на обеспечение функций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им казенных учреждений в целях обоснования объекта и (или) объектов закупки, наименования которых включаются в план закупок.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размещению в единой информационной системе в сфере закупок.</w:t>
      </w: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0" w:name="Par19"/>
      <w:bookmarkStart w:id="1" w:name="Par20"/>
      <w:bookmarkEnd w:id="0"/>
      <w:bookmarkEnd w:id="1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Д.О.Харитонов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D3E54" w:rsidRPr="00AD3E54" w:rsidSect="00AD3E54">
          <w:pgSz w:w="11906" w:h="16838"/>
          <w:pgMar w:top="851" w:right="851" w:bottom="851" w:left="1418" w:header="0" w:footer="0" w:gutter="0"/>
          <w:cols w:space="708"/>
          <w:docGrid w:linePitch="360"/>
        </w:sect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B2" w:rsidRPr="00AD3E54" w:rsidRDefault="001975B2" w:rsidP="008B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8A7" w:rsidRPr="00B65577" w:rsidRDefault="008B28A7" w:rsidP="008B28A7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B28A7" w:rsidRPr="00B65577" w:rsidRDefault="008B28A7" w:rsidP="008B28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B65577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252A73" w:rsidRPr="00B65577">
        <w:rPr>
          <w:rFonts w:ascii="Times New Roman" w:hAnsi="Times New Roman" w:cs="Times New Roman"/>
          <w:sz w:val="24"/>
          <w:szCs w:val="24"/>
        </w:rPr>
        <w:t xml:space="preserve">МА </w:t>
      </w:r>
      <w:r w:rsidR="00252A73">
        <w:rPr>
          <w:rFonts w:ascii="Times New Roman" w:hAnsi="Times New Roman" w:cs="Times New Roman"/>
          <w:sz w:val="24"/>
          <w:szCs w:val="24"/>
        </w:rPr>
        <w:t>В</w:t>
      </w:r>
      <w:r w:rsidR="00252A73" w:rsidRPr="00B65577">
        <w:rPr>
          <w:rFonts w:ascii="Times New Roman" w:hAnsi="Times New Roman" w:cs="Times New Roman"/>
          <w:sz w:val="24"/>
          <w:szCs w:val="24"/>
        </w:rPr>
        <w:t>МО посел</w:t>
      </w:r>
      <w:r w:rsidR="00252A73">
        <w:rPr>
          <w:rFonts w:ascii="Times New Roman" w:hAnsi="Times New Roman" w:cs="Times New Roman"/>
          <w:sz w:val="24"/>
          <w:szCs w:val="24"/>
        </w:rPr>
        <w:t>каПонтонный</w:t>
      </w:r>
    </w:p>
    <w:p w:rsidR="008B28A7" w:rsidRPr="00B65577" w:rsidRDefault="008B28A7" w:rsidP="008B28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от ____________N _____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5"/>
      <w:bookmarkEnd w:id="2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определения нормативных затрат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подведомственных им казенных учреждений</w:t>
      </w:r>
    </w:p>
    <w:p w:rsidR="00AD3E54" w:rsidRPr="00AD3E54" w:rsidRDefault="00AD3E54" w:rsidP="001B2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1B2C1F" w:rsidRDefault="001B2C1F" w:rsidP="001B2C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</w:t>
      </w:r>
      <w:hyperlink w:anchor="P8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Понтонный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иподведомственных им казенных учреждений (далее - Правила), определяются в порядке, устанавливаемом муниципальными органами.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6"/>
      <w:bookmarkEnd w:id="3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третьего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в соответствии с под</w:t>
      </w:r>
      <w:hyperlink w:anchor="P92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разделами 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и </w:t>
      </w:r>
      <w:hyperlink w:anchor="P383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затраты на информационно-коммуникационные технологии;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затраты на научно-исследовательские и опытно-конструкторские работы;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капитальный ремонт муниципального имущества;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затраты на дополнительное профессиональное образование;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прочие затраты.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0"/>
      <w:bookmarkEnd w:id="4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органы разрабатывают и утверждают индивидуальные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подведомственного учреждения, должностных обязанностей его работников) нормативы: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цены услуг подвижной связи с учетом нормативов, предусмотренных </w:t>
      </w:r>
      <w:hyperlink w:anchor="P959" w:history="1">
        <w:r w:rsidRPr="001C21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1C21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1C21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Определение нормативных затрат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функций муниципальных органов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подведомственных им казенных учреждений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5" w:name="P92"/>
      <w:bookmarkEnd w:id="5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Затраты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1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29130" cy="472440"/>
            <wp:effectExtent l="0" t="0" r="0" b="0"/>
            <wp:docPr id="2" name="Рисунок 2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" name="Рисунок 3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4" name="Рисунок 4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5" name="Рисунок 5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6" name="Рисунок 6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Calibri" w:eastAsia="Times New Roman" w:hAnsi="Calibri" w:cs="Calibri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260123" cy="5124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23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8" name="Рисунок 8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0985"/>
            <wp:effectExtent l="0" t="0" r="0" b="0"/>
            <wp:docPr id="9" name="Рисунок 9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10" name="Рисунок 10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0985"/>
            <wp:effectExtent l="0" t="0" r="0" b="0"/>
            <wp:docPr id="11" name="Рисунок 11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12" name="Рисунок 12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13" name="Рисунок 13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14" name="Рисунок 14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5" name="Рисунок 15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16" name="Рисунок 16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17" name="Рисунок 17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18" name="Рисунок 18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19" name="Рисунок 19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2.1.3.Затраты на оплату услуг подвижной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0" name="Рисунок 20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0190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9780" cy="472440"/>
            <wp:effectExtent l="0" t="0" r="0" b="0"/>
            <wp:docPr id="21" name="Рисунок 21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0190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22" name="Рисунок 22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0190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5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нормативы затрат на приобретение средств связи);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3" name="Рисунок 23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0190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24" name="Рисунок 24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0190_48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2.1.4.Затраты на передачу данных с использованием информационно-телекоммуникационной сети "Интернет"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"Интернет") и услуги интернет-провайдеров для планшетных компьютеров (</w:t>
      </w:r>
      <w:r w:rsidRPr="00AD3E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25" name="Рисунок 25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9130" cy="472440"/>
            <wp:effectExtent l="0" t="0" r="0" b="0"/>
            <wp:docPr id="26" name="Рисунок 26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7" name="Рисунок 27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8" name="Рисунок 28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29" name="Рисунок 29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2.1.5.Затраты на сеть "Интернет" и услуги интернет-провайдеров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" cy="251460"/>
            <wp:effectExtent l="0" t="0" r="0" b="0"/>
            <wp:docPr id="30" name="Рисунок 30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0190_49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8310" cy="472440"/>
            <wp:effectExtent l="0" t="0" r="0" b="0"/>
            <wp:docPr id="31" name="Рисунок 31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0190_49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2" name="Рисунок 32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0190_49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33" name="Рисунок 33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0190_49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34" name="Рисунок 34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0190_49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 Затраты на оплату услуг по предоставлению цифровых потоков для коммутируемых телефонных соединений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35" name="Рисунок 35" descr="base_3285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70190_50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9130" cy="472440"/>
            <wp:effectExtent l="0" t="0" r="0" b="0"/>
            <wp:docPr id="36" name="Рисунок 36" descr="base_3285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70190_50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7" name="Рисунок 37" descr="base_3285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70190_5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38" name="Рисунок 38" descr="base_3285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70190_5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9" name="Рисунок 39" descr="base_3285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70190_50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2.1.7. Затраты на оплату иных услуг связи в сфере информационно-коммуникационных технологий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40" name="Рисунок 40" descr="base_3285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70190_51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4080" cy="472440"/>
            <wp:effectExtent l="0" t="0" r="0" b="0"/>
            <wp:docPr id="41" name="Рисунок 41" descr="base_3285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70190_51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42" name="Рисунок 42" descr="base_3285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70190_51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17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– 2.1.</w:t>
      </w:r>
      <w:hyperlink w:anchor="P2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77"/>
      <w:bookmarkEnd w:id="6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 Затраты на техническое обслуживание и регламентно-профилактический ремонт вычислительной техники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43" name="Рисунок 43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0190_51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44" name="Рисунок 44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0190_51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45" name="Рисунок 45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0190_51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46" name="Рисунок 46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0190_51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3100" cy="260985"/>
            <wp:effectExtent l="0" t="0" r="0" b="0"/>
            <wp:docPr id="47" name="Рисунок 47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0190_51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37335" cy="260985"/>
            <wp:effectExtent l="0" t="0" r="0" b="0"/>
            <wp:docPr id="48" name="Рисунок 48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0190_51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49" name="Рисунок 49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0190_51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2.1.10.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50" name="Рисунок 50" descr="base_3285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70190_52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51" name="Рисунок 51" descr="base_3285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70190_52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52" name="Рисунок 52" descr="base_3285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70190_52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53" name="Рисунок 53" descr="base_3285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70190_52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единицы i-го оборудования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2.1.11.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54" name="Рисунок 54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2440"/>
            <wp:effectExtent l="0" t="0" r="0" b="0"/>
            <wp:docPr id="55" name="Рисунок 55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56" name="Рисунок 56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57" name="Рисунок 5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2.1.12. Затраты на техническое обслуживание и регламентно-профилактический ремонт локальных вычислительных сетей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58" name="Рисунок 58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70190_52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59" name="Рисунок 59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70190_52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60" name="Рисунок 60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70190_53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61" name="Рисунок 61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70190_53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2.1.13. Затраты на техническое обслуживание и регламентно-профилактический ремонт систем бесперебойного питания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62" name="Рисунок 62" descr="base_3285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70190_53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63" name="Рисунок 63" descr="base_3285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170190_53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64" name="Рисунок 64" descr="base_3285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170190_53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65" name="Рисунок 65" descr="base_3285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170190_53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16"/>
      <w:bookmarkEnd w:id="7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66" name="Рисунок 66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7815" cy="472440"/>
            <wp:effectExtent l="0" t="0" r="0" b="0"/>
            <wp:docPr id="67" name="Рисунок 6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1795" cy="260985"/>
            <wp:effectExtent l="0" t="0" r="0" b="0"/>
            <wp:docPr id="68" name="Рисунок 68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69" name="Рисунок 69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относящиеся к затратам на услуги связи, аренду и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70" name="Рисунок 70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70190_54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5385" cy="251460"/>
            <wp:effectExtent l="0" t="0" r="0" b="0"/>
            <wp:docPr id="71" name="Рисунок 71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70190_54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72" name="Рисунок 72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70190_54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73" name="Рисунок 73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70190_54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2.1.16. Затраты на оплату услуг по сопровождению справочно-правовых систем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74" name="Рисунок 74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70190_5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55370" cy="472440"/>
            <wp:effectExtent l="0" t="0" r="0" b="0"/>
            <wp:docPr id="75" name="Рисунок 75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70190_54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76" name="Рисунок 76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70190_54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2.1.17. Затраты на оплату услуг по сопровождению и приобретению иного программного обеспечения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77" name="Рисунок 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8155" cy="492125"/>
            <wp:effectExtent l="0" t="0" r="0" b="0"/>
            <wp:docPr id="78" name="Рисунок 78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79" name="Рисунок 79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80" name="Рисунок 80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2.1.18. Затраты на оплату услуг, связанных с обеспечением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81" name="Рисунок 81" descr="base_3285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170190_55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5370" cy="251460"/>
            <wp:effectExtent l="0" t="0" r="0" b="0"/>
            <wp:docPr id="82" name="Рисунок 82" descr="base_3285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70190_55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83" name="Рисунок 83" descr="base_3285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70190_55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51460" cy="251460"/>
            <wp:effectExtent l="0" t="0" r="0" b="0"/>
            <wp:docPr id="84" name="Рисунок 84" descr="base_3285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70190_55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2.1.19. Затраты на проведение аттестационных, проверочных и контрольных мероприятий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85" name="Рисунок 85" descr="base_3285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70190_55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2215" cy="492125"/>
            <wp:effectExtent l="0" t="0" r="0" b="0"/>
            <wp:docPr id="86" name="Рисунок 86" descr="base_3285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70190_55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87" name="Рисунок 87" descr="base_3285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170190_55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88" name="Рисунок 88" descr="base_3285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70190_55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i-го объекта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0985"/>
            <wp:effectExtent l="0" t="0" r="0" b="0"/>
            <wp:docPr id="89" name="Рисунок 89" descr="base_3285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70190_55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90" name="Рисунок 90" descr="base_3285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170190_56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j-го оборудования (устройства).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2.1.20. Затраты на приобретение простых (неисключительных) лицензий на использование программного обеспечения по защите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91" name="Рисунок 91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7000" cy="472440"/>
            <wp:effectExtent l="0" t="0" r="0" b="0"/>
            <wp:docPr id="92" name="Рисунок 9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93" name="Рисунок 93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94" name="Рисунок 94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2.1.21. Затраты на оплату работ по монтажу (установке), дооборудованию и наладке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0820" cy="251460"/>
            <wp:effectExtent l="0" t="0" r="0" b="0"/>
            <wp:docPr id="95" name="Рисунок 95" descr="base_3285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70190_56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2440"/>
            <wp:effectExtent l="0" t="0" r="0" b="0"/>
            <wp:docPr id="96" name="Рисунок 96" descr="base_3285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170190_56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97" name="Рисунок 97" descr="base_3285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170190_56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98" name="Рисунок 98" descr="base_3285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170190_56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2.1.22. Затраты на приобретение рабочих станций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99" name="Рисунок 99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3695" cy="472440"/>
            <wp:effectExtent l="0" t="0" r="0" b="0"/>
            <wp:docPr id="100" name="Рисунок 100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3100" cy="260985"/>
            <wp:effectExtent l="0" t="0" r="0" b="0"/>
            <wp:docPr id="101" name="Рисунок 101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2930" cy="260985"/>
            <wp:effectExtent l="0" t="0" r="0" b="0"/>
            <wp:docPr id="102" name="Рисунок 10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1785" cy="260985"/>
            <wp:effectExtent l="0" t="0" r="0" b="0"/>
            <wp:docPr id="103" name="Рисунок 103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3100" cy="260985"/>
            <wp:effectExtent l="0" t="0" r="0" b="0"/>
            <wp:docPr id="104" name="Рисунок 104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7175" cy="260985"/>
            <wp:effectExtent l="0" t="0" r="0" b="0"/>
            <wp:docPr id="105" name="Рисунок 105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106" name="Рисунок 106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2.1.23. Затраты на приобретение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107" name="Рисунок 107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70190_5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3520" cy="472440"/>
            <wp:effectExtent l="0" t="0" r="0" b="0"/>
            <wp:docPr id="108" name="Рисунок 108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70190_57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3090" cy="260985"/>
            <wp:effectExtent l="0" t="0" r="0" b="0"/>
            <wp:docPr id="109" name="Рисунок 109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70190_57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2610" cy="260985"/>
            <wp:effectExtent l="0" t="0" r="0" b="0"/>
            <wp:docPr id="110" name="Рисунок 110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70190_580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111" name="Рисунок 111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70190_58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02"/>
      <w:bookmarkEnd w:id="8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2.1.24. Затраты на приобретение средств подвижной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112" name="Рисунок 112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70190_58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8795" cy="472440"/>
            <wp:effectExtent l="0" t="0" r="0" b="0"/>
            <wp:docPr id="113" name="Рисунок 113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70190_58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2280" cy="260985"/>
            <wp:effectExtent l="0" t="0" r="0" b="0"/>
            <wp:docPr id="114" name="Рисунок 114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70190_58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115" name="Рисунок 115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70190_58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09"/>
      <w:bookmarkEnd w:id="9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2.1.25. Затраты на приобретение планшетных компьютеров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116" name="Рисунок 116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70190_58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8305" cy="472440"/>
            <wp:effectExtent l="0" t="0" r="0" b="0"/>
            <wp:docPr id="117" name="Рисунок 117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70190_58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1800" cy="260985"/>
            <wp:effectExtent l="0" t="0" r="0" b="0"/>
            <wp:docPr id="118" name="Рисунок 118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70190_58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119" name="Рисунок 119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70190_58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2.1.26. Затраты на приобретение оборудования по обеспечению безопасности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20" name="Рисунок 120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70190_59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7830" cy="472440"/>
            <wp:effectExtent l="0" t="0" r="0" b="0"/>
            <wp:docPr id="121" name="Рисунок 121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70190_59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1800" cy="251460"/>
            <wp:effectExtent l="0" t="0" r="0" b="0"/>
            <wp:docPr id="122" name="Рисунок 122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70190_592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1795" cy="251460"/>
            <wp:effectExtent l="0" t="0" r="0" b="0"/>
            <wp:docPr id="123" name="Рисунок 123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70190_59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2.1.27. Затраты на приобретение мониторов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124" name="Рисунок 124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70190_59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7815" cy="472440"/>
            <wp:effectExtent l="0" t="0" r="0" b="0"/>
            <wp:docPr id="125" name="Рисунок 125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70190_59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1795" cy="251460"/>
            <wp:effectExtent l="0" t="0" r="0" b="0"/>
            <wp:docPr id="126" name="Рисунок 126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70190_596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27" name="Рисунок 127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70190_59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2.1.28. Затраты на приобретение системных блоков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128" name="Рисунок 128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70190_59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6520" cy="472440"/>
            <wp:effectExtent l="0" t="0" r="0" b="0"/>
            <wp:docPr id="129" name="Рисунок 129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70190_59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130" name="Рисунок 130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70190_600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131" name="Рисунок 131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70190_60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2.1.29. Затраты на приобретение других запасных частей для вычислительной техники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132" name="Рисунок 13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133" name="Рисунок 133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34" name="Рисунок 134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135" name="Рисунок 135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2.1.30. Затраты на приобретение магнитных и оптических носителей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136" name="Рисунок 136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6845" cy="472440"/>
            <wp:effectExtent l="0" t="0" r="0" b="0"/>
            <wp:docPr id="137" name="Рисунок 13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38" name="Рисунок 138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1625" cy="251460"/>
            <wp:effectExtent l="0" t="0" r="0" b="0"/>
            <wp:docPr id="139" name="Рисунок 139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2.1.31.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140" name="Рисунок 140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70190_61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5370" cy="260985"/>
            <wp:effectExtent l="0" t="0" r="0" b="0"/>
            <wp:docPr id="141" name="Рисунок 141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70190_61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1460" cy="260985"/>
            <wp:effectExtent l="0" t="0" r="0" b="0"/>
            <wp:docPr id="142" name="Рисунок 14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70190_61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143" name="Рисунок 143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70190_61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2.1.32.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1460" cy="260985"/>
            <wp:effectExtent l="0" t="0" r="0" b="0"/>
            <wp:docPr id="144" name="Рисунок 144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9770" cy="472440"/>
            <wp:effectExtent l="0" t="0" r="0" b="0"/>
            <wp:docPr id="145" name="Рисунок 145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0985"/>
            <wp:effectExtent l="0" t="0" r="0" b="0"/>
            <wp:docPr id="146" name="Рисунок 146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147" name="Рисунок 14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148" name="Рисунок 148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2.1.33. Затраты на приобретение запасных частей для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149" name="Рисунок 149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2440"/>
            <wp:effectExtent l="0" t="0" r="0" b="0"/>
            <wp:docPr id="150" name="Рисунок 150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151" name="Рисунок 151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152" name="Рисунок 15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2.1.34. Затраты на приобретение материальных запасов по обеспечению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153" name="Рисунок 153" descr="base_3285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170190_62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7500" cy="472440"/>
            <wp:effectExtent l="0" t="0" r="0" b="0"/>
            <wp:docPr id="154" name="Рисунок 154" descr="base_3285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170190_62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91795" cy="251460"/>
            <wp:effectExtent l="0" t="0" r="0" b="0"/>
            <wp:docPr id="155" name="Рисунок 155" descr="base_3285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170190_62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56" name="Рисунок 156" descr="base_3285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170190_62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0" w:name="P383"/>
      <w:bookmarkEnd w:id="10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Прочие затраты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Затраты на услуги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1305" cy="281305"/>
            <wp:effectExtent l="0" t="0" r="0" b="0"/>
            <wp:docPr id="157" name="Рисунок 15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70190_62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4885" cy="281305"/>
            <wp:effectExtent l="0" t="0" r="0" b="0"/>
            <wp:docPr id="158" name="Рисунок 158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70190_62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" cy="251460"/>
            <wp:effectExtent l="0" t="0" r="0" b="0"/>
            <wp:docPr id="159" name="Рисунок 159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70190_62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160" name="Рисунок 160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70190_63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Затраты на оплату услуг почтовой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" cy="251460"/>
            <wp:effectExtent l="0" t="0" r="0" b="0"/>
            <wp:docPr id="161" name="Рисунок 161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2440"/>
            <wp:effectExtent l="0" t="0" r="0" b="0"/>
            <wp:docPr id="162" name="Рисунок 16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163" name="Рисунок 163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164" name="Рисунок 164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почтового отправления.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Затраты на оплату услуг специальной связи (при наличии)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65" name="Рисунок 165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635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95045" cy="251460"/>
            <wp:effectExtent l="0" t="0" r="0" b="0"/>
            <wp:docPr id="166" name="Рисунок 166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63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167" name="Рисунок 16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63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168" name="Рисунок 168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63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транспортные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 Затраты по договору об оказании услуг перевозки (транспортировки) грузов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169" name="Рисунок 169" descr="base_3285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170190_63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6840" cy="472440"/>
            <wp:effectExtent l="0" t="0" r="0" b="0"/>
            <wp:docPr id="170" name="Рисунок 170" descr="base_3285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170190_64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171" name="Рисунок 171" descr="base_3285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170190_641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172" name="Рисунок 172" descr="base_3285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170190_642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 Затраты на оплату услуг аренды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173" name="Рисунок 173" descr="base_3285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170190_643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039620" cy="472440"/>
            <wp:effectExtent l="0" t="0" r="0" b="0"/>
            <wp:docPr id="174" name="Рисунок 174" descr="base_3285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170190_644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175" name="Рисунок 175" descr="base_3285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170190_64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Pr="00AD3E5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176" name="Рисунок 176" descr="base_3285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170190_64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177" name="Рисунок 177" descr="base_3285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170190_647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 Затраты на оплату разовых услуг пассажирских перевозок при проведении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178" name="Рисунок 178" descr="base_3285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170190_648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8315" cy="472440"/>
            <wp:effectExtent l="0" t="0" r="0" b="0"/>
            <wp:docPr id="179" name="Рисунок 179" descr="base_3285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170190_649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180" name="Рисунок 180" descr="base_3285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170190_65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181" name="Рисунок 181" descr="base_3285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170190_65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182" name="Рисунок 182" descr="base_3285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170190_65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 Затраты на оплату проезда работника к месту нахождения учебного заведения и обратно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183" name="Рисунок 183" descr="base_3285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170190_65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2440"/>
            <wp:effectExtent l="0" t="0" r="0" b="0"/>
            <wp:docPr id="184" name="Рисунок 184" descr="base_3285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170190_65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185" name="Рисунок 185" descr="base_3285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170190_65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186" name="Рисунок 186" descr="base_3285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170190_65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связанных с проездом и наймом жилого помещения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связи с командированием работников,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заключаемым со сторонними организациями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187" name="Рисунок 18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70190_65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0985"/>
            <wp:effectExtent l="0" t="0" r="0" b="0"/>
            <wp:docPr id="188" name="Рисунок 188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70190_65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189" name="Рисунок 189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70190_65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1790" cy="251460"/>
            <wp:effectExtent l="0" t="0" r="0" b="0"/>
            <wp:docPr id="190" name="Рисунок 190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70190_66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2.2.9. Затраты по договору на проезд к месту командирования и обратно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191" name="Рисунок 191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170190_66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51075" cy="472440"/>
            <wp:effectExtent l="0" t="0" r="0" b="0"/>
            <wp:docPr id="192" name="Рисунок 19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170190_662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2445" cy="260985"/>
            <wp:effectExtent l="0" t="0" r="0" b="0"/>
            <wp:docPr id="193" name="Рисунок 193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170190_66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2280" cy="260985"/>
            <wp:effectExtent l="0" t="0" r="0" b="0"/>
            <wp:docPr id="194" name="Рисунок 194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170190_664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нормативных правовых актов органов местного </w:t>
      </w:r>
      <w:r w:rsidR="007D703C"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2.2.10. Затраты по договору на найм жилого помещения на период командирования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195" name="Рисунок 195" descr="base_3285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170190_665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1085" cy="472440"/>
            <wp:effectExtent l="0" t="0" r="0" b="0"/>
            <wp:docPr id="196" name="Рисунок 196" descr="base_3285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170190_66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1800" cy="251460"/>
            <wp:effectExtent l="0" t="0" r="0" b="0"/>
            <wp:docPr id="197" name="Рисунок 197" descr="base_3285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170190_66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1795" cy="251460"/>
            <wp:effectExtent l="0" t="0" r="0" b="0"/>
            <wp:docPr id="198" name="Рисунок 198" descr="base_3285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170190_66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нормативных правовых актов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2120" cy="251460"/>
            <wp:effectExtent l="0" t="0" r="0" b="0"/>
            <wp:docPr id="199" name="Рисунок 199" descr="base_3285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170190_66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коммунальные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2.2.11. Затраты на коммунальные услуги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00" name="Рисунок 200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70190_67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53030" cy="251460"/>
            <wp:effectExtent l="0" t="0" r="0" b="0"/>
            <wp:docPr id="201" name="Рисунок 201" descr="base_3285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70190_67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02" name="Рисунок 202" descr="base_3285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70190_67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03" name="Рисунок 203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70190_67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04" name="Рисунок 204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70190_67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05" name="Рисунок 205" descr="base_3285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70190_67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06" name="Рисунок 206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70190_67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07" name="Рисунок 207" descr="base_3285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70190_67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2.2.12. Затраты на газоснабжение и иные виды топлива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08" name="Рисунок 208" descr="base_3285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170190_678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49120" cy="472440"/>
            <wp:effectExtent l="0" t="0" r="0" b="0"/>
            <wp:docPr id="209" name="Рисунок 209" descr="base_3285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170190_679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10" name="Рисунок 210" descr="base_3285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170190_680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11" name="Рисунок 211" descr="base_3285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170190_681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12" name="Рисунок 212" descr="base_3285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170190_682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2.2.13. Затраты на электроснабжение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13" name="Рисунок 213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70190_683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2440"/>
            <wp:effectExtent l="0" t="0" r="0" b="0"/>
            <wp:docPr id="214" name="Рисунок 214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70190_68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15" name="Рисунок 215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70190_685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16" name="Рисунок 216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70190_686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2.2.14. Затраты на теплоснабжение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17" name="Рисунок 21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70190_687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5545" cy="251460"/>
            <wp:effectExtent l="0" t="0" r="0" b="0"/>
            <wp:docPr id="218" name="Рисунок 218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70190_688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219" name="Рисунок 219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70190_689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220" name="Рисунок 220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70190_690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2.2.15. Затраты на горячее водоснабжение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21" name="Рисунок 221" descr="base_3285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70190_691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5055" cy="251460"/>
            <wp:effectExtent l="0" t="0" r="0" b="0"/>
            <wp:docPr id="222" name="Рисунок 222" descr="base_3285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70190_692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223" name="Рисунок 223" descr="base_3285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70190_693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224" name="Рисунок 224" descr="base_3285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70190_694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2.2.16. Затраты на холодное водоснабжение и водоотведение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25" name="Рисунок 225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70190_695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99615" cy="251460"/>
            <wp:effectExtent l="0" t="0" r="0" b="0"/>
            <wp:docPr id="226" name="Рисунок 226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70190_696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27" name="Рисунок 22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70190_697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228" name="Рисунок 228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70190_698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29" name="Рисунок 229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70190_699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230" name="Рисунок 230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70190_700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2.2.17. Затраты на оплату услуг внештатных сотрудников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31" name="Рисунок 231" descr="base_3285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70190_701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2715" cy="472440"/>
            <wp:effectExtent l="0" t="0" r="0" b="0"/>
            <wp:docPr id="232" name="Рисунок 232" descr="base_3285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70190_702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2120" cy="251460"/>
            <wp:effectExtent l="0" t="0" r="0" b="0"/>
            <wp:docPr id="233" name="Рисунок 233" descr="base_3285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70190_703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1795" cy="251460"/>
            <wp:effectExtent l="0" t="0" r="0" b="0"/>
            <wp:docPr id="234" name="Рисунок 234" descr="base_3285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70190_704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235" name="Рисунок 235" descr="base_3285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70190_705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аренду помещений и оборудования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2.2.18. Затраты на аренду помещений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36" name="Рисунок 236" descr="base_3285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170190_706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0435" cy="472440"/>
            <wp:effectExtent l="0" t="0" r="0" b="0"/>
            <wp:docPr id="237" name="Рисунок 237" descr="base_3285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170190_707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38" name="Рисунок 238" descr="base_3285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170190_708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(количество метров общей площади) на одного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39" name="Рисунок 239" descr="base_3285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170190_709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40" name="Рисунок 240" descr="base_3285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170190_710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2.2.19. Затраты на аренду помещения (зала) для проведения совещания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241" name="Рисунок 241" descr="base_3285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170190_711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2440"/>
            <wp:effectExtent l="0" t="0" r="0" b="0"/>
            <wp:docPr id="242" name="Рисунок 242" descr="base_3285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170190_712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243" name="Рисунок 243" descr="base_3285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170190_713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44" name="Рисунок 244" descr="base_3285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170190_714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2.2.20. Затраты на аренду оборудования для проведения совещания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45" name="Рисунок 245" descr="base_3285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170190_715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1410" cy="472440"/>
            <wp:effectExtent l="0" t="0" r="0" b="0"/>
            <wp:docPr id="246" name="Рисунок 246" descr="base_3285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170190_716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47" name="Рисунок 247" descr="base_3285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170190_717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48" name="Рисунок 248" descr="base_3285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170190_718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49" name="Рисунок 249" descr="base_3285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170190_719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51460" cy="251460"/>
            <wp:effectExtent l="0" t="0" r="0" b="0"/>
            <wp:docPr id="250" name="Рисунок 250" descr="base_3285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170190_720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i-го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2.2.21. Затраты на содержание и техническое обслуживание помещений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51" name="Рисунок 251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70190_721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1185" cy="260985"/>
            <wp:effectExtent l="0" t="0" r="0" b="0"/>
            <wp:docPr id="252" name="Рисунок 252" descr="base_3285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70190_722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53" name="Рисунок 253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70190_723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254" name="Рисунок 254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70190_724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55" name="Рисунок 255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70190_725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256" name="Рисунок 256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70190_726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57" name="Рисунок 25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70190_727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" cy="251460"/>
            <wp:effectExtent l="0" t="0" r="0" b="0"/>
            <wp:docPr id="258" name="Рисунок 258" descr="base_3285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70190_728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59" name="Рисунок 259" descr="base_3285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70190_729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60" name="Рисунок 260" descr="base_3285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70190_730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61" name="Рисунок 261" descr="base_3285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70190_731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262" name="Рисунок 262" descr="base_3285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70190_732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2.2.22. Затраты на закупку услуг управляющей компании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263" name="Рисунок 263" descr="base_3285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170190_733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9125" cy="472440"/>
            <wp:effectExtent l="0" t="0" r="0" b="0"/>
            <wp:docPr id="264" name="Рисунок 264" descr="base_3285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170190_734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265" name="Рисунок 265" descr="base_3285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170190_735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266" name="Рисунок 266" descr="base_3285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170190_736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0985"/>
            <wp:effectExtent l="0" t="0" r="0" b="0"/>
            <wp:docPr id="267" name="Рисунок 267" descr="base_3285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170190_737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2.2.23. Затраты на техническое обслуживание и регламентно-профилактический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ремонт систем охранно-тревожной сигнализации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68" name="Рисунок 268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70190_738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6520" cy="472440"/>
            <wp:effectExtent l="0" t="0" r="0" b="0"/>
            <wp:docPr id="269" name="Рисунок 269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70190_739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70" name="Рисунок 270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70190_740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71" name="Рисунок 271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70190_741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i-го устройства.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598"/>
      <w:bookmarkEnd w:id="11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2.2.24. Затраты на проведение текущего ремонта помещения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272" name="Рисунок 27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70190_742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</w:r>
      <w:hyperlink r:id="rId27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6515" cy="472440"/>
            <wp:effectExtent l="0" t="0" r="0" b="0"/>
            <wp:docPr id="273" name="Рисунок 273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70190_743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274" name="Рисунок 274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70190_744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275" name="Рисунок 275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70190_745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i-го 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2.2.25. Затраты на содержание прилегающей территории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276" name="Рисунок 276" descr="base_3285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170190_746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8795" cy="472440"/>
            <wp:effectExtent l="0" t="0" r="0" b="0"/>
            <wp:docPr id="277" name="Рисунок 277" descr="base_3285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170190_747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278" name="Рисунок 278" descr="base_3285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32851_170190_748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279" name="Рисунок 279" descr="base_3285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32851_170190_749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80" name="Рисунок 280" descr="base_3285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32851_170190_750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613"/>
      <w:bookmarkEnd w:id="12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2.2.26. Затраты на оплату услуг по обслуживанию и уборке помещения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281" name="Рисунок 281" descr="base_3285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32851_170190_751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0430" cy="472440"/>
            <wp:effectExtent l="0" t="0" r="0" b="0"/>
            <wp:docPr id="282" name="Рисунок 282" descr="base_3285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32851_170190_752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283" name="Рисунок 283" descr="base_3285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32851_170190_753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284" name="Рисунок 284" descr="base_3285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32851_170190_754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285" name="Рисунок 285" descr="base_3285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32851_170190_755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2.2.27. Затраты на вывоз твердых бытовых отходов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86" name="Рисунок 286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170190_756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по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6025" cy="251460"/>
            <wp:effectExtent l="0" t="0" r="0" b="0"/>
            <wp:docPr id="287" name="Рисунок 28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170190_757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88" name="Рисунок 288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170190_758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289" name="Рисунок 289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170190_759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2.2.28. Затраты на техническое обслуживание и регламентно-профилактический ремонт лифтов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" cy="251460"/>
            <wp:effectExtent l="0" t="0" r="0" b="0"/>
            <wp:docPr id="290" name="Рисунок 290" descr="base_3285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32851_170190_760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6025" cy="472440"/>
            <wp:effectExtent l="0" t="0" r="0" b="0"/>
            <wp:docPr id="291" name="Рисунок 291" descr="base_3285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32851_170190_761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292" name="Рисунок 292" descr="base_3285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32851_170190_762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293" name="Рисунок 293" descr="base_3285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32851_170190_763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635"/>
      <w:bookmarkEnd w:id="13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2.2.29. Затраты на техническое обслуживание и регламентно-профилактический ремонт водонапорной насосной станциихозяйственно-питьевого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противопожарного водоснабжения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94" name="Рисунок 294" descr="base_3285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32851_170190_764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6515" cy="251460"/>
            <wp:effectExtent l="0" t="0" r="0" b="0"/>
            <wp:docPr id="295" name="Рисунок 295" descr="base_3285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32851_170190_765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296" name="Рисунок 296" descr="base_3285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32851_170190_766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97" name="Рисунок 297" descr="base_3285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32851_170190_767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2.2.30. Затраты на техническое обслуживание и регламентно-профилактический ремонт водонапорной насосной станции пожаротушения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298" name="Рисунок 298" descr="base_3285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170190_768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6675" cy="251460"/>
            <wp:effectExtent l="0" t="0" r="0" b="0"/>
            <wp:docPr id="299" name="Рисунок 299" descr="base_3285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170190_769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00" name="Рисунок 300" descr="base_3285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170190_770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01" name="Рисунок 301" descr="base_3285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170190_771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649"/>
      <w:bookmarkEnd w:id="14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2.2.31.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302" name="Рисунок 302" descr="base_3285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170190_772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5865" cy="251460"/>
            <wp:effectExtent l="0" t="0" r="0" b="0"/>
            <wp:docPr id="303" name="Рисунок 303" descr="base_3285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170190_773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04" name="Рисунок 304" descr="base_3285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170190_774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1785" cy="251460"/>
            <wp:effectExtent l="0" t="0" r="0" b="0"/>
            <wp:docPr id="305" name="Рисунок 305" descr="base_3285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170190_775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2.2.32. Затраты на техническое обслуживание и регламентно-профилактический ремонт электрооборудования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(электроподстанций, трансформаторных подстанций, электрощитовых) административного здания (помещения)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306" name="Рисунок 306" descr="base_3285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170190_776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2440"/>
            <wp:effectExtent l="0" t="0" r="0" b="0"/>
            <wp:docPr id="307" name="Рисунок 307" descr="base_3285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170190_777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08" name="Рисунок 308" descr="base_3285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170190_778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09" name="Рисунок 309" descr="base_3285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170190_779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2.2.33. Затраты на техническое обслуживание и ремонт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2.2.34. Затраты на техническое обслуживание и регламентно-профилактический ремонт бытового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2.2.35. Затраты на техническое обслуживание и регламентно-профилактический ремонт иного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310" name="Рисунок 310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70190_780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5975" cy="260985"/>
            <wp:effectExtent l="0" t="0" r="0" b="0"/>
            <wp:docPr id="311" name="Рисунок 311" descr="base_3285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70190_781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312" name="Рисунок 312" descr="base_3285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70190_782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13" name="Рисунок 313" descr="base_3285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70190_783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14" name="Рисунок 314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70190_784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15" name="Рисунок 315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70190_785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316" name="Рисунок 316" descr="base_3285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170190_786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317" name="Рисунок 31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170190_787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18" name="Рисунок 318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170190_788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2.2.36. Затраты на техническое обслуживание и регламентно-профилактический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ремонт дизельных генераторных установок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319" name="Рисунок 319" descr="base_3285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32851_170190_789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7175" cy="472440"/>
            <wp:effectExtent l="0" t="0" r="0" b="0"/>
            <wp:docPr id="320" name="Рисунок 320" descr="base_3285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170190_790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321" name="Рисунок 321" descr="base_3285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170190_791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322" name="Рисунок 322" descr="base_3285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170190_792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2.2.37. Затраты на техническое обслуживание и регламентно-профилактический ремонт системы газового пожаротушения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23" name="Рисунок 323" descr="base_3285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170190_793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324" name="Рисунок 324" descr="base_3285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32851_170190_794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25" name="Рисунок 325" descr="base_3285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32851_170190_795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26" name="Рисунок 326" descr="base_3285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32851_170190_796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2.2.38. Затраты на техническое обслуживание и регламентно-профилактический ремонт систем кондиционирования и вентиляции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27" name="Рисунок 3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985" cy="472440"/>
            <wp:effectExtent l="0" t="0" r="0" b="0"/>
            <wp:docPr id="328" name="Рисунок 328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2275" cy="251460"/>
            <wp:effectExtent l="0" t="0" r="0" b="0"/>
            <wp:docPr id="329" name="Рисунок 329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1795" cy="251460"/>
            <wp:effectExtent l="0" t="0" r="0" b="0"/>
            <wp:docPr id="330" name="Рисунок 330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2.2.39. Затраты на техническое обслуживание и регламентно-профилактический ремонт систем пожарной сигнализации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31" name="Рисунок 331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170190_801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332" name="Рисунок 33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170190_802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33" name="Рисунок 333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170190_803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34" name="Рисунок 334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170190_804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2.2.40. Затраты на техническое обслуживание и регламентно-профилактический ремонт систем контроля и управления доступом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335" name="Рисунок 335" descr="base_3285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32851_170190_805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985" cy="472440"/>
            <wp:effectExtent l="0" t="0" r="0" b="0"/>
            <wp:docPr id="336" name="Рисунок 336" descr="base_3285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170190_806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337" name="Рисунок 337" descr="base_3285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170190_807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91795" cy="260985"/>
            <wp:effectExtent l="0" t="0" r="0" b="0"/>
            <wp:docPr id="338" name="Рисунок 338" descr="base_3285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170190_808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2.2.41. Затраты на техническое обслуживание и регламентно-профилактический ремонт систем автоматического диспетчерского управления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339" name="Рисунок 339" descr="base_3285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170190_809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2440"/>
            <wp:effectExtent l="0" t="0" r="0" b="0"/>
            <wp:docPr id="340" name="Рисунок 340" descr="base_3285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170190_810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341" name="Рисунок 341" descr="base_3285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170190_811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1795" cy="260985"/>
            <wp:effectExtent l="0" t="0" r="0" b="0"/>
            <wp:docPr id="342" name="Рисунок 342" descr="base_3285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170190_812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2.2.42. Затраты на техническое обслуживание и регламентно-профилактический ремонт систем видеонаблюдения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43" name="Рисунок 343" descr="base_3285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70190_813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7175" cy="472440"/>
            <wp:effectExtent l="0" t="0" r="0" b="0"/>
            <wp:docPr id="344" name="Рисунок 344" descr="base_3285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70190_814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45" name="Рисунок 345" descr="base_3285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70190_815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46" name="Рисунок 346" descr="base_3285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70190_816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2.2.43. Затраты на оплату услуг внештатных сотрудников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47" name="Рисунок 347" descr="base_3285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170190_817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040" cy="492125"/>
            <wp:effectExtent l="0" t="0" r="0" b="0"/>
            <wp:docPr id="348" name="Рисунок 348" descr="base_3285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170190_818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2440" cy="260985"/>
            <wp:effectExtent l="0" t="0" r="0" b="0"/>
            <wp:docPr id="349" name="Рисунок 349" descr="base_3285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170190_819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350" name="Рисунок 350" descr="base_3285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170190_820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351" name="Рисунок 351" descr="base_3285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170190_821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коммунальные услуги, аренду помещений и оборудования, содержание имущества в </w:t>
      </w: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2.2.44. Затраты на оплату типографских работ и услуг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приобретение периодических печатных изданий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" cy="251460"/>
            <wp:effectExtent l="0" t="0" r="0" b="0"/>
            <wp:docPr id="352" name="Рисунок 35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70190_822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4560" cy="260985"/>
            <wp:effectExtent l="0" t="0" r="0" b="0"/>
            <wp:docPr id="353" name="Рисунок 353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70190_823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0820" cy="251460"/>
            <wp:effectExtent l="0" t="0" r="0" b="0"/>
            <wp:docPr id="354" name="Рисунок 354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70190_824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355" name="Рисунок 355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70190_825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2.2.45. Затраты на приобретение спецжурналов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0820" cy="251460"/>
            <wp:effectExtent l="0" t="0" r="0" b="0"/>
            <wp:docPr id="356" name="Рисунок 356" descr="base_3285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170190_826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2440"/>
            <wp:effectExtent l="0" t="0" r="0" b="0"/>
            <wp:docPr id="357" name="Рисунок 357" descr="base_3285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170190_827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358" name="Рисунок 358" descr="base_3285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170190_828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1305" cy="260985"/>
            <wp:effectExtent l="0" t="0" r="0" b="0"/>
            <wp:docPr id="359" name="Рисунок 359" descr="base_3285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170190_829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спецжурнала.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60985"/>
            <wp:effectExtent l="0" t="0" r="0" b="0"/>
            <wp:docPr id="360" name="Рисунок 360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170190_830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2.2.47. Затраты на оплату услуг внештатных сотрудников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61" name="Рисунок 361" descr="base_3285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170190_831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3355" cy="492125"/>
            <wp:effectExtent l="0" t="0" r="0" b="0"/>
            <wp:docPr id="362" name="Рисунок 362" descr="base_3285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170190_832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2280" cy="260985"/>
            <wp:effectExtent l="0" t="0" r="0" b="0"/>
            <wp:docPr id="363" name="Рисунок 363" descr="base_3285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170190_833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2115" cy="260985"/>
            <wp:effectExtent l="0" t="0" r="0" b="0"/>
            <wp:docPr id="364" name="Рисунок 364" descr="base_3285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170190_834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365" name="Рисунок 365" descr="base_3285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170190_83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2.2.48. Затраты на проведение предрейсового и послерейсового осмотра водителей транспортных средств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366" name="Рисунок 366" descr="base_3285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170190_836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49120" cy="472440"/>
            <wp:effectExtent l="0" t="0" r="0" b="0"/>
            <wp:docPr id="367" name="Рисунок 367" descr="base_3285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170190_83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68" name="Рисунок 368" descr="base_3285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170190_838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369" name="Рисунок 369" descr="base_3285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170190_839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70" name="Рисунок 370" descr="base_3285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170190_840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2.2.49. Затраты на аттестацию специальных помещений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371" name="Рисунок 371" descr="base_3285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170190_841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7490" cy="472440"/>
            <wp:effectExtent l="0" t="0" r="0" b="0"/>
            <wp:docPr id="372" name="Рисунок 372" descr="base_3285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170190_842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73" name="Рисунок 373" descr="base_3285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170190_843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74" name="Рисунок 374" descr="base_3285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170190_844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i-го специального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2.2.50. Затраты на проведение диспансеризации работников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375" name="Рисунок 375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6840" cy="260985"/>
            <wp:effectExtent l="0" t="0" r="0" b="0"/>
            <wp:docPr id="376" name="Рисунок 376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377" name="Рисунок 3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78" name="Рисунок 378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2.2.51. Затраты на оплату работ по монтажу (установке), дооборудованию и наладке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79" name="Рисунок 379" descr="base_3285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32851_170190_849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7665" cy="492125"/>
            <wp:effectExtent l="0" t="0" r="0" b="0"/>
            <wp:docPr id="380" name="Рисунок 380" descr="base_3285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32851_170190_850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2275" cy="260985"/>
            <wp:effectExtent l="0" t="0" r="0" b="0"/>
            <wp:docPr id="381" name="Рисунок 381" descr="base_3285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170190_851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1795" cy="260985"/>
            <wp:effectExtent l="0" t="0" r="0" b="0"/>
            <wp:docPr id="382" name="Рисунок 382" descr="base_3285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170190_852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2.2.52. Затраты на оплату услуг вневедомственной охраны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2.2.53. Затраты на приобретение полисов обязательного страхования гражданской ответственности владельцев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83" name="Рисунок 383" descr="base_3285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170190_853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страховой премии по обязательному страхованию гражданской ответственности владельцев транспортных средств",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72660" cy="472440"/>
            <wp:effectExtent l="0" t="0" r="0" b="0"/>
            <wp:docPr id="384" name="Рисунок 384" descr="base_3285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170190_854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385" name="Рисунок 385" descr="base_3285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170190_85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86" name="Рисунок 386" descr="base_3285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170190_85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2120" cy="251460"/>
            <wp:effectExtent l="0" t="0" r="0" b="0"/>
            <wp:docPr id="387" name="Рисунок 387" descr="base_3285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170190_857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88" name="Рисунок 388" descr="base_3285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32851_170190_85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389" name="Рисунок 389" descr="base_3285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32851_170190_85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90" name="Рисунок 390" descr="base_3285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170190_86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391" name="Рисунок 391" descr="base_3285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170190_86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0985"/>
            <wp:effectExtent l="0" t="0" r="0" b="0"/>
            <wp:docPr id="392" name="Рисунок 392" descr="base_3285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170190_862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2.2.54. Затраты на оплату труда независимых экспертов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393" name="Рисунок 393" descr="base_3285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170190_863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3035" cy="311785"/>
            <wp:effectExtent l="0" t="0" r="0" b="0"/>
            <wp:docPr id="394" name="Рисунок 394" descr="base_3285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170190_864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980" cy="251460"/>
            <wp:effectExtent l="0" t="0" r="0" b="0"/>
            <wp:docPr id="395" name="Рисунок 395" descr="base_3285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70190_865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396" name="Рисунок 396" descr="base_3285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70190_866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397" name="Рисунок 397" descr="base_3285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70190_867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b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398" name="Рисунок 398" descr="base_3285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70190_868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почасовой оплаты труда независимых экспертов, установленнаязаконом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1305" cy="260985"/>
            <wp:effectExtent l="0" t="0" r="0" b="0"/>
            <wp:docPr id="399" name="Рисунок 399" descr="base_3285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70190_869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2.2.55. Затраты на приобретение основных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60985"/>
            <wp:effectExtent l="0" t="0" r="0" b="0"/>
            <wp:docPr id="400" name="Рисунок 400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57325" cy="260985"/>
            <wp:effectExtent l="0" t="0" r="0" b="0"/>
            <wp:docPr id="401" name="Рисунок 401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402" name="Рисунок 40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403" name="Рисунок 403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404" name="Рисунок 404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40"/>
      <w:bookmarkEnd w:id="15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2.2.56. Затраты на приобретение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405" name="Рисунок 405" descr="base_3285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70190_87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6685" cy="472440"/>
            <wp:effectExtent l="0" t="0" r="0" b="0"/>
            <wp:docPr id="406" name="Рисунок 406" descr="base_3285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70190_876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407" name="Рисунок 407" descr="base_3285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70190_877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408" name="Рисунок 408" descr="base_3285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70190_878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847"/>
      <w:bookmarkEnd w:id="16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2.2.57. Затраты на приобретение мебели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409" name="Рисунок 409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8310" cy="472440"/>
            <wp:effectExtent l="0" t="0" r="0" b="0"/>
            <wp:docPr id="410" name="Рисунок 410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1800" cy="251460"/>
            <wp:effectExtent l="0" t="0" r="0" b="0"/>
            <wp:docPr id="411" name="Рисунок 411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2115" cy="251460"/>
            <wp:effectExtent l="0" t="0" r="0" b="0"/>
            <wp:docPr id="412" name="Рисунок 41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2.2.58. Затраты на приобретение систем кондиционирования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413" name="Рисунок 413" descr="base_3285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70190_883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2440"/>
            <wp:effectExtent l="0" t="0" r="0" b="0"/>
            <wp:docPr id="414" name="Рисунок 414" descr="base_3285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70190_884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51460"/>
            <wp:effectExtent l="0" t="0" r="0" b="0"/>
            <wp:docPr id="415" name="Рисунок 415" descr="base_3285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70190_885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416" name="Рисунок 416" descr="base_3285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70190_886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2.2.59. Затраты на приобретение материальных запасов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0985" cy="260985"/>
            <wp:effectExtent l="0" t="0" r="0" b="0"/>
            <wp:docPr id="417" name="Рисунок 41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70190_887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2875" cy="260985"/>
            <wp:effectExtent l="0" t="0" r="0" b="0"/>
            <wp:docPr id="418" name="Рисунок 418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70190_888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419" name="Рисунок 419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70190_889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420" name="Рисунок 420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70190_890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421" name="Рисунок 421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70190_891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422" name="Рисунок 42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70190_892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423" name="Рисунок 423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70190_893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424" name="Рисунок 424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70190_894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2.2.60. Затраты на приобретение бланочной продукции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1460"/>
            <wp:effectExtent l="0" t="0" r="0" b="0"/>
            <wp:docPr id="425" name="Рисунок 425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70190_895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2055" cy="502285"/>
            <wp:effectExtent l="0" t="0" r="0" b="0"/>
            <wp:docPr id="426" name="Рисунок 426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70190_896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427" name="Рисунок 42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70190_897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428" name="Рисунок 42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70190_898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i-му тиражу;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790" cy="260985"/>
            <wp:effectExtent l="0" t="0" r="0" b="0"/>
            <wp:docPr id="429" name="Рисунок 42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70190_899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1785" cy="260985"/>
            <wp:effectExtent l="0" t="0" r="0" b="0"/>
            <wp:docPr id="430" name="Рисунок 43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70190_900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7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2.2.61. Затраты на приобретение канцелярских принадлежностей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431" name="Рисунок 43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0270" cy="472440"/>
            <wp:effectExtent l="0" t="0" r="0" b="0"/>
            <wp:docPr id="432" name="Рисунок 43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1800" cy="251460"/>
            <wp:effectExtent l="0" t="0" r="0" b="0"/>
            <wp:docPr id="433" name="Рисунок 43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434" name="Рисунок 43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Pr="00135878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пунктами 17</w:t>
        </w:r>
      </w:hyperlink>
      <w:r w:rsidRPr="001358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</w:t>
      </w:r>
      <w:hyperlink r:id="rId439" w:history="1">
        <w:r w:rsidRPr="00135878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22</w:t>
        </w:r>
      </w:hyperlink>
      <w:r w:rsidRPr="001358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общих требований к определению нормативных затрат;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91795" cy="251460"/>
            <wp:effectExtent l="0" t="0" r="0" b="0"/>
            <wp:docPr id="435" name="Рисунок 435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2.2.62. Затраты на приобретение хозяйственных товаров и принадлежностей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0" t="0" r="0" b="0"/>
            <wp:docPr id="436" name="Рисунок 436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6525" cy="472440"/>
            <wp:effectExtent l="0" t="0" r="0" b="0"/>
            <wp:docPr id="437" name="Рисунок 43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1785" cy="251460"/>
            <wp:effectExtent l="0" t="0" r="0" b="0"/>
            <wp:docPr id="438" name="Рисунок 438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439" name="Рисунок 439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2.2.63. Затраты на приобретение горюче-смазочных материалов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440" name="Рисунок 440" descr="base_3285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32851_170190_910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0105" cy="472440"/>
            <wp:effectExtent l="0" t="0" r="0" b="0"/>
            <wp:docPr id="441" name="Рисунок 441" descr="base_3285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32851_170190_911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442" name="Рисунок 442" descr="base_3285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32851_170190_912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</w:t>
      </w:r>
      <w:hyperlink r:id="rId44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443" name="Рисунок 443" descr="base_3285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32851_170190_913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444" name="Рисунок 444" descr="base_3285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32851_170190_914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2.2.64. Затраты на приобретение запасных частей для транспортныхсредств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2.2.65. Затраты на приобретение материальных запасов для нужд гражданской обороны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1460"/>
            <wp:effectExtent l="0" t="0" r="0" b="0"/>
            <wp:docPr id="445" name="Рисунок 445" descr="base_3285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32851_170190_915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40585" cy="472440"/>
            <wp:effectExtent l="0" t="0" r="0" b="0"/>
            <wp:docPr id="446" name="Рисунок 446" descr="base_3285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32851_170190_916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1795" cy="251460"/>
            <wp:effectExtent l="0" t="0" r="0" b="0"/>
            <wp:docPr id="447" name="Рисунок 447" descr="base_3285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32851_170190_917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1800" cy="251460"/>
            <wp:effectExtent l="0" t="0" r="0" b="0"/>
            <wp:docPr id="448" name="Рисунок 448" descr="base_3285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32851_170190_918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305" cy="251460"/>
            <wp:effectExtent l="0" t="0" r="0" b="0"/>
            <wp:docPr id="449" name="Рисунок 449" descr="base_3285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32851_170190_919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5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5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2.3.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капитальный ремонт муниципального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 Затраты на капитальный ремонт муниципального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 Затраты на строительные работы, осуществляемые в рамках капитального ремонта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2.3.3. Затраты на разработку проектной документации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капитального строительства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Затраты на приобретение объектов недвижимого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дополнительное профессиональное образование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2.5.1. Затраты на приобретение образовательных услуг по профессиональной переподготовке и повышению квалификации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1460"/>
            <wp:effectExtent l="0" t="0" r="0" b="0"/>
            <wp:docPr id="450" name="Рисунок 450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32851_170190_920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7495" cy="472440"/>
            <wp:effectExtent l="0" t="0" r="0" b="0"/>
            <wp:docPr id="451" name="Рисунок 451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32851_170190_921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1460"/>
            <wp:effectExtent l="0" t="0" r="0" b="0"/>
            <wp:docPr id="452" name="Рисунок 45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32851_170190_922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51460"/>
            <wp:effectExtent l="0" t="0" r="0" b="0"/>
            <wp:docPr id="453" name="Рисунок 453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32851_170190_923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2.5.2. Затраты на приобретение образовательных услуг по профессиональной переподготовке и повышению квалификации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5" w:history="1">
        <w:r w:rsidR="007D7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="007D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D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44-ФЗ.</w:t>
      </w:r>
    </w:p>
    <w:p w:rsidR="00420853" w:rsidRPr="00AD3E54" w:rsidRDefault="00420853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420853" w:rsidRPr="00AD3E54" w:rsidSect="00B41CA3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AD3E54" w:rsidRPr="008B28A7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28A7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 xml:space="preserve">к Постановлению </w:t>
      </w:r>
      <w:r w:rsidR="00252A73" w:rsidRPr="00B65577">
        <w:rPr>
          <w:rFonts w:ascii="Times New Roman" w:hAnsi="Times New Roman" w:cs="Times New Roman"/>
          <w:sz w:val="24"/>
          <w:szCs w:val="24"/>
        </w:rPr>
        <w:t xml:space="preserve">МА </w:t>
      </w:r>
      <w:r w:rsidR="00252A73">
        <w:rPr>
          <w:rFonts w:ascii="Times New Roman" w:hAnsi="Times New Roman" w:cs="Times New Roman"/>
          <w:sz w:val="24"/>
          <w:szCs w:val="24"/>
        </w:rPr>
        <w:t>В</w:t>
      </w:r>
      <w:r w:rsidR="00252A73" w:rsidRPr="00B65577">
        <w:rPr>
          <w:rFonts w:ascii="Times New Roman" w:hAnsi="Times New Roman" w:cs="Times New Roman"/>
          <w:sz w:val="24"/>
          <w:szCs w:val="24"/>
        </w:rPr>
        <w:t>МО посел</w:t>
      </w:r>
      <w:r w:rsidR="00252A73">
        <w:rPr>
          <w:rFonts w:ascii="Times New Roman" w:hAnsi="Times New Roman" w:cs="Times New Roman"/>
          <w:sz w:val="24"/>
          <w:szCs w:val="24"/>
        </w:rPr>
        <w:t>каПонтонный</w:t>
      </w:r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>от ____________N _____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7" w:name="P959"/>
      <w:bookmarkEnd w:id="17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 ОБЕСПЕЧЕНИЯ ФУНКЦИЙ МУНИЦИПАЛЬНЫХ ОРГАНОВ И ПОДВЕДОМСТВЕННЫХ ИМ КАЗЕННЫХ УЧРЕЖДЕНИЙ,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ПОДВИЖНОЙ СВЯЗИ И УСЛУГ ПОДВИЖНОЙ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2977"/>
        <w:gridCol w:w="2506"/>
        <w:gridCol w:w="2562"/>
        <w:gridCol w:w="4288"/>
      </w:tblGrid>
      <w:tr w:rsidR="00AD3E54" w:rsidRPr="00AD3E54" w:rsidTr="00B41C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Цена приобретения средств связи </w:t>
            </w:r>
            <w:hyperlink w:anchor="P1008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услуги связи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AD3E54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631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более 1 единицы в расчете на 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 муниципальной службы, относящуюся к категории «</w:t>
            </w:r>
            <w:r w:rsidR="00631DC4" w:rsidRPr="00AB11B0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высшие должности муниципальной службы»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863C87" w:rsidRPr="00AB11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Глава местной администрации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B11B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15 тыс. рублей включительно за 1 единицу 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631DC4" w:rsidRPr="00AB11B0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высшие должности муниципальной службы»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631DC4" w:rsidRPr="00AB11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Глава местной администрации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B11B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4 тыс. рублей </w:t>
            </w:r>
            <w:hyperlink w:anchor="P1010" w:history="1">
              <w:r w:rsidRPr="00AB11B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631DC4" w:rsidRPr="00AB11B0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высшие должности муниципальной службы»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631DC4" w:rsidRPr="00AB11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Глава местной администрации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B11B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и группы должностей приводятся в соответствии с Реестром муниципальных должностей в Санкт-Петербурге и Реестром должностей муниципальной службы в Санкт-Петербурге, утвержденным законом Санкт-Петербурга от 20 июля 2006 г. № 348-54</w:t>
            </w:r>
            <w:r w:rsidR="008C3DF8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(далее - реестр) &lt;2&gt;</w:t>
            </w:r>
          </w:p>
        </w:tc>
      </w:tr>
      <w:tr w:rsidR="00AD3E54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должность муниципальной службы,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относящуюся к категории «</w:t>
            </w:r>
            <w:r w:rsidR="00C02D0B" w:rsidRPr="00F733FA">
              <w:rPr>
                <w:rFonts w:ascii="Times New Roman" w:hAnsi="Times New Roman" w:cs="Times New Roman"/>
                <w:color w:val="000000"/>
              </w:rPr>
              <w:t>Главные должности муниципальной службы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10тыс. рублей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включительно за 1 единицу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C02D0B" w:rsidRPr="00F733FA">
              <w:rPr>
                <w:rFonts w:ascii="Times New Roman" w:hAnsi="Times New Roman" w:cs="Times New Roman"/>
                <w:color w:val="000000"/>
              </w:rPr>
              <w:t>Главные должности муниципальной службы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ежемесячные расходы не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более 2 тыс. рублей </w:t>
            </w:r>
            <w:hyperlink w:anchor="P1010" w:history="1">
              <w:r w:rsidRPr="00631D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C02D0B" w:rsidRPr="00F733FA">
              <w:rPr>
                <w:rFonts w:ascii="Times New Roman" w:hAnsi="Times New Roman" w:cs="Times New Roman"/>
                <w:color w:val="000000"/>
              </w:rPr>
              <w:t>Главные должности муниципальной службы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категории и группы должностей приводятся в </w:t>
            </w: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</w:t>
            </w:r>
            <w:hyperlink r:id="rId466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hyperlink w:anchor="P1009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AD3E54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на должность муниципальной службы, относящуюся к категории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C02D0B" w:rsidRPr="00F733FA">
              <w:rPr>
                <w:rFonts w:ascii="Times New Roman" w:hAnsi="Times New Roman" w:cs="Times New Roman"/>
                <w:color w:val="000000"/>
              </w:rPr>
              <w:t>Ведущие</w:t>
            </w:r>
            <w:r w:rsidR="00631DC4" w:rsidRPr="00631DC4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должности муниципальной службы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5 тыс. рублей включительно за 1 единицу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C02D0B" w:rsidRPr="00F733FA">
              <w:rPr>
                <w:rFonts w:ascii="Times New Roman" w:hAnsi="Times New Roman" w:cs="Times New Roman"/>
                <w:color w:val="000000"/>
              </w:rPr>
              <w:t>Ведущие</w:t>
            </w:r>
            <w:r w:rsidR="00631DC4" w:rsidRPr="00631DC4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должности муниципальной службы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1 тыс. рублей </w:t>
            </w:r>
            <w:hyperlink w:anchor="P1010" w:history="1">
              <w:r w:rsidRPr="00631D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C02D0B" w:rsidRPr="00F733FA">
              <w:rPr>
                <w:rFonts w:ascii="Times New Roman" w:hAnsi="Times New Roman" w:cs="Times New Roman"/>
                <w:color w:val="000000"/>
              </w:rPr>
              <w:t>Ведущие</w:t>
            </w:r>
            <w:r w:rsidR="00631DC4" w:rsidRPr="00631DC4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должности муниципальной службы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67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hyperlink w:anchor="P1009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8C3DF8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8" w:rsidRPr="008C3DF8" w:rsidRDefault="008C3DF8" w:rsidP="008C3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Подведомст-венное муниципальное казенное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8" w:rsidRPr="008C3DF8" w:rsidRDefault="008C3DF8" w:rsidP="008C3D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8" w:rsidRPr="008C3DF8" w:rsidRDefault="008C3DF8" w:rsidP="008C3D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8" w:rsidRPr="008C3DF8" w:rsidRDefault="008C3DF8" w:rsidP="008C3D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8" w:rsidRPr="008C3DF8" w:rsidRDefault="008C3DF8" w:rsidP="008C3D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8" w:rsidRPr="008C3DF8" w:rsidRDefault="008C3DF8" w:rsidP="008C3D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8" w:name="P1008"/>
      <w:bookmarkEnd w:id="18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9" w:name="P1009"/>
      <w:bookmarkEnd w:id="19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0" w:name="P1010"/>
      <w:bookmarkEnd w:id="20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(главного рас</w:t>
      </w:r>
      <w:r w:rsidR="004518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порядителя бюджетных средств) в </w:t>
      </w: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8B28A7" w:rsidRPr="008B28A7" w:rsidRDefault="008B28A7" w:rsidP="008B28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 xml:space="preserve">к Постановлению </w:t>
      </w:r>
      <w:r w:rsidR="00252A73" w:rsidRPr="00B65577">
        <w:rPr>
          <w:rFonts w:ascii="Times New Roman" w:hAnsi="Times New Roman" w:cs="Times New Roman"/>
          <w:sz w:val="24"/>
          <w:szCs w:val="24"/>
        </w:rPr>
        <w:t xml:space="preserve">МА </w:t>
      </w:r>
      <w:r w:rsidR="00252A73">
        <w:rPr>
          <w:rFonts w:ascii="Times New Roman" w:hAnsi="Times New Roman" w:cs="Times New Roman"/>
          <w:sz w:val="24"/>
          <w:szCs w:val="24"/>
        </w:rPr>
        <w:t>В</w:t>
      </w:r>
      <w:r w:rsidR="00252A73" w:rsidRPr="00B65577">
        <w:rPr>
          <w:rFonts w:ascii="Times New Roman" w:hAnsi="Times New Roman" w:cs="Times New Roman"/>
          <w:sz w:val="24"/>
          <w:szCs w:val="24"/>
        </w:rPr>
        <w:t>МО посел</w:t>
      </w:r>
      <w:r w:rsidR="00252A73">
        <w:rPr>
          <w:rFonts w:ascii="Times New Roman" w:hAnsi="Times New Roman" w:cs="Times New Roman"/>
          <w:sz w:val="24"/>
          <w:szCs w:val="24"/>
        </w:rPr>
        <w:t>каПонтонный</w:t>
      </w:r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>от ____________N _____</w:t>
      </w:r>
    </w:p>
    <w:p w:rsidR="00AD3E54" w:rsidRPr="00AD3E54" w:rsidRDefault="00AD3E54" w:rsidP="008B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СЛУЖЕБНОГО ЛЕГКОВОГО АВТОТРАНСПОРТА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111"/>
        <w:gridCol w:w="3969"/>
        <w:gridCol w:w="3827"/>
        <w:gridCol w:w="1985"/>
      </w:tblGrid>
      <w:tr w:rsidR="00AD3E54" w:rsidRPr="00AD3E54" w:rsidTr="00B41CA3">
        <w:tc>
          <w:tcPr>
            <w:tcW w:w="1418" w:type="dxa"/>
            <w:vMerge w:val="restart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8080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D3E54" w:rsidRPr="00AD3E54" w:rsidTr="00B41CA3">
        <w:tc>
          <w:tcPr>
            <w:tcW w:w="1418" w:type="dxa"/>
            <w:vMerge/>
          </w:tcPr>
          <w:p w:rsidR="00AD3E54" w:rsidRPr="00AD3E54" w:rsidRDefault="00AD3E54" w:rsidP="00AD3E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  <w:tc>
          <w:tcPr>
            <w:tcW w:w="3827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</w:tr>
      <w:tr w:rsidR="00AD3E54" w:rsidRPr="00AD3E54" w:rsidTr="00B41CA3">
        <w:tc>
          <w:tcPr>
            <w:tcW w:w="1418" w:type="dxa"/>
          </w:tcPr>
          <w:p w:rsidR="00AD3E54" w:rsidRPr="00133DD3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4111" w:type="dxa"/>
          </w:tcPr>
          <w:p w:rsidR="00AD3E54" w:rsidRPr="0053752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631DC4" w:rsidRPr="00537520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высшие должности муниципальной службы»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631DC4" w:rsidRPr="005375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Глава местной администрации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9" w:type="dxa"/>
          </w:tcPr>
          <w:p w:rsidR="00AD3E54" w:rsidRPr="0053752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1,5 млн. рублей и не более 200 лошадиных сил включительно 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должность муниципальной службы, относящуюся к категории «</w:t>
            </w:r>
            <w:r w:rsidR="00631DC4" w:rsidRPr="00537520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высшие должности муниципальной службы»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631DC4" w:rsidRPr="005375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Глава местной администрации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27" w:type="dxa"/>
          </w:tcPr>
          <w:p w:rsidR="00AD3E54" w:rsidRPr="00133DD3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</w:t>
            </w:r>
            <w:bookmarkStart w:id="21" w:name="_GoBack"/>
            <w:bookmarkEnd w:id="21"/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иципальной службы, а также работников муниципальных учреждений</w:t>
            </w:r>
          </w:p>
        </w:tc>
        <w:tc>
          <w:tcPr>
            <w:tcW w:w="1985" w:type="dxa"/>
          </w:tcPr>
          <w:p w:rsidR="00AD3E54" w:rsidRPr="00133DD3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  <w:tr w:rsidR="00AD3E54" w:rsidRPr="00AD3E54" w:rsidTr="00B41CA3">
        <w:tc>
          <w:tcPr>
            <w:tcW w:w="1418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Подведомственное муниципальное казенное учреждение</w:t>
            </w: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7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3E54" w:rsidRPr="00AD3E54" w:rsidSect="00B41CA3">
          <w:headerReference w:type="first" r:id="rId468"/>
          <w:pgSz w:w="16838" w:h="11906" w:orient="landscape"/>
          <w:pgMar w:top="1134" w:right="851" w:bottom="1134" w:left="1418" w:header="0" w:footer="0" w:gutter="0"/>
          <w:pgNumType w:start="1"/>
          <w:cols w:space="708"/>
          <w:docGrid w:linePitch="360"/>
        </w:sect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2" w:name="Par1016"/>
      <w:bookmarkEnd w:id="22"/>
    </w:p>
    <w:p w:rsidR="007C706D" w:rsidRDefault="007C706D"/>
    <w:sectPr w:rsidR="007C706D" w:rsidSect="00B41CA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C2" w:rsidRDefault="009F56C2">
      <w:pPr>
        <w:spacing w:after="0" w:line="240" w:lineRule="auto"/>
      </w:pPr>
      <w:r>
        <w:separator/>
      </w:r>
    </w:p>
  </w:endnote>
  <w:endnote w:type="continuationSeparator" w:id="1">
    <w:p w:rsidR="009F56C2" w:rsidRDefault="009F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C2" w:rsidRDefault="009F56C2">
      <w:pPr>
        <w:spacing w:after="0" w:line="240" w:lineRule="auto"/>
      </w:pPr>
      <w:r>
        <w:separator/>
      </w:r>
    </w:p>
  </w:footnote>
  <w:footnote w:type="continuationSeparator" w:id="1">
    <w:p w:rsidR="009F56C2" w:rsidRDefault="009F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7" w:rsidRPr="00413E86" w:rsidRDefault="00863C87" w:rsidP="00B41CA3">
    <w:pPr>
      <w:pStyle w:val="a7"/>
    </w:pPr>
  </w:p>
  <w:p w:rsidR="00863C87" w:rsidRDefault="00863C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54"/>
    <w:rsid w:val="000053E7"/>
    <w:rsid w:val="00036404"/>
    <w:rsid w:val="000829E0"/>
    <w:rsid w:val="00133DD3"/>
    <w:rsid w:val="00135878"/>
    <w:rsid w:val="0019682B"/>
    <w:rsid w:val="001975B2"/>
    <w:rsid w:val="001B2C1F"/>
    <w:rsid w:val="001C2155"/>
    <w:rsid w:val="002253A0"/>
    <w:rsid w:val="00241E80"/>
    <w:rsid w:val="00252A73"/>
    <w:rsid w:val="003306C2"/>
    <w:rsid w:val="00420853"/>
    <w:rsid w:val="0044285E"/>
    <w:rsid w:val="00443035"/>
    <w:rsid w:val="00451852"/>
    <w:rsid w:val="00537520"/>
    <w:rsid w:val="00631DC4"/>
    <w:rsid w:val="006943CB"/>
    <w:rsid w:val="006E4156"/>
    <w:rsid w:val="0076559F"/>
    <w:rsid w:val="007C706D"/>
    <w:rsid w:val="007D703C"/>
    <w:rsid w:val="0085509B"/>
    <w:rsid w:val="00863C87"/>
    <w:rsid w:val="008B28A7"/>
    <w:rsid w:val="008C3DF8"/>
    <w:rsid w:val="009F56C2"/>
    <w:rsid w:val="00AB11B0"/>
    <w:rsid w:val="00AD3E54"/>
    <w:rsid w:val="00B41CA3"/>
    <w:rsid w:val="00C02D0B"/>
    <w:rsid w:val="00D941CA"/>
    <w:rsid w:val="00ED41EC"/>
    <w:rsid w:val="00F83206"/>
    <w:rsid w:val="00FB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EC"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28A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4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7.wmf"/><Relationship Id="rId444" Type="http://schemas.openxmlformats.org/officeDocument/2006/relationships/image" Target="media/image428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image" Target="media/image438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hyperlink" Target="consultantplus://offline/ref=CC634918690F8668F78698FE960807717A03C5CB1FEC9A111E6EFA5FED23E5D2C13B606CA92468E5zDc1K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08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hyperlink" Target="consultantplus://offline/ref=CC634918690F8668F78698FE960807717A0DCEC41EE49A111E6EFA5FED23E5D2C13B606CA92469EEzDc5K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2C0C2DBB719CA18AC0D0493030978E041D1FD624E55FD004BAB93DB2F09425C2A29FCAB60C21C41CP8y7H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hyperlink" Target="consultantplus://offline/ref=CC634918690F8668F78698FE960807717A03C5CB1FEC9A111E6EFA5FED23E5D2C13B606CA92468E5zDc1K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hyperlink" Target="consultantplus://offline/ref=CC634918690F8668F78698FE960807717A0DCEC41EE49A111E6EFA5FED23E5D2C13B606CA9246AE6zDc7K" TargetMode="Externa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header" Target="header1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hyperlink" Target="consultantplus://offline/ref=CC634918690F8668F78698FE960807717A0CC1C81FE89A111E6EFA5FED23E5D2C13B606CA9246AE7zDcAK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hyperlink" Target="consultantplus://offline/ref=CC634918690F8668F78698FE960807717A0DCEC41EE49A111E6EFA5FED23E5D2C13B606CA92469EEzDc5K" TargetMode="External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448" Type="http://schemas.openxmlformats.org/officeDocument/2006/relationships/hyperlink" Target="consultantplus://offline/ref=CC634918690F8668F78698FE960807717A03C3CE12EC9A111E6EFA5FED23E5D2C13B606CA92468E6zDcAK" TargetMode="External"/><Relationship Id="rId469" Type="http://schemas.openxmlformats.org/officeDocument/2006/relationships/fontTable" Target="fontTable.xm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hyperlink" Target="consultantplus://offline/ref=CC634918690F8668F78698FE960807717A0DCEC41EE49A111E6EFA5FED23E5D2C13B606CA92469EEzDc5K" TargetMode="External"/><Relationship Id="rId459" Type="http://schemas.openxmlformats.org/officeDocument/2006/relationships/hyperlink" Target="consultantplus://offline/ref=CC634918690F8668F78698FE960807717A0CC1C81FE89A111E6EFA5FED23E5D2C13B606CA9246AE7zDcAK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theme" Target="theme/theme1.xml"/><Relationship Id="rId37" Type="http://schemas.openxmlformats.org/officeDocument/2006/relationships/image" Target="media/image30.wmf"/><Relationship Id="rId58" Type="http://schemas.openxmlformats.org/officeDocument/2006/relationships/hyperlink" Target="consultantplus://offline/ref=CC634918690F8668F78698FE960807717A0DCEC41EE49A111E6EFA5FED23E5D2C13B606CA9246AE6zDc7K" TargetMode="External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CC634918690F8668F78698FE960807717A0CC1C81FE89A111E6EFA5FED23E5D2C13B606CA9246AE7zDcAK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hyperlink" Target="consultantplus://offline/ref=CC634918690F8668F78698FE960807717A0DCEC41EE49A111E6EFA5FED23E5D2C13B606CA9246AE6zDc7K" TargetMode="External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hyperlink" Target="consultantplus://offline/ref=CC634918690F8668F78698FE960807717A0DCEC41EE49A111E6EFA5FED23E5D2C13B606CA92469EEzDc5K" TargetMode="External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39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hyperlink" Target="consultantplus://offline/ref=CC634918690F8668F78698FE96080771730EC1CF19E7C71B1637F65DEA2CBAC5C6726C6DA92469zEc2K" TargetMode="External"/><Relationship Id="rId297" Type="http://schemas.openxmlformats.org/officeDocument/2006/relationships/image" Target="media/image285.wmf"/><Relationship Id="rId441" Type="http://schemas.openxmlformats.org/officeDocument/2006/relationships/image" Target="media/image425.wmf"/><Relationship Id="rId462" Type="http://schemas.openxmlformats.org/officeDocument/2006/relationships/image" Target="media/image440.wmf"/><Relationship Id="rId40" Type="http://schemas.openxmlformats.org/officeDocument/2006/relationships/image" Target="media/image33.wmf"/><Relationship Id="rId115" Type="http://schemas.openxmlformats.org/officeDocument/2006/relationships/hyperlink" Target="consultantplus://offline/ref=CC634918690F8668F78698FE960807717A0DCEC41EE49A111E6EFA5FED23E5D2C13B606CA9246AE6zDc7K" TargetMode="External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5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hyperlink" Target="consultantplus://offline/ref=CC634918690F8668F78698FE960807717A0CC4C519ED9A111E6EFA5FED23E5D2C13B606CA92468EEzDc5K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6.wmf"/><Relationship Id="rId463" Type="http://schemas.openxmlformats.org/officeDocument/2006/relationships/image" Target="media/image441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464" Type="http://schemas.openxmlformats.org/officeDocument/2006/relationships/image" Target="media/image442.wmf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hyperlink" Target="consultantplus://offline/ref=CC634918690F8668F78698FE960807717A0CC0CD18ED9A111E6EFA5FEDz2c3K" TargetMode="External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CC634918690F8668F78698FE960807717A0CC1C81FE89A111E6EFA5FED23E5D2C13B606CA9246AE7zDcAK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image" Target="media/image42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 МО п.Понтонный</cp:lastModifiedBy>
  <cp:revision>2</cp:revision>
  <dcterms:created xsi:type="dcterms:W3CDTF">2016-11-28T14:02:00Z</dcterms:created>
  <dcterms:modified xsi:type="dcterms:W3CDTF">2016-11-28T14:02:00Z</dcterms:modified>
</cp:coreProperties>
</file>