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DF" w:rsidRDefault="000D6DDF" w:rsidP="000D6DDF">
      <w:pPr>
        <w:jc w:val="right"/>
        <w:rPr>
          <w:b/>
          <w:i/>
        </w:rPr>
      </w:pPr>
      <w:r>
        <w:rPr>
          <w:b/>
          <w:i/>
        </w:rPr>
        <w:t>Приложение№1</w:t>
      </w:r>
    </w:p>
    <w:p w:rsidR="000D6DDF" w:rsidRDefault="000D6DDF" w:rsidP="000D6DDF">
      <w:pPr>
        <w:jc w:val="right"/>
        <w:rPr>
          <w:b/>
        </w:rPr>
      </w:pPr>
      <w:r>
        <w:rPr>
          <w:b/>
        </w:rPr>
        <w:t>к Решению МС МО п. Понтонный</w:t>
      </w:r>
    </w:p>
    <w:p w:rsidR="000D6DDF" w:rsidRDefault="004E6528" w:rsidP="000D6DDF">
      <w:pPr>
        <w:jc w:val="right"/>
        <w:rPr>
          <w:b/>
        </w:rPr>
      </w:pPr>
      <w:r>
        <w:rPr>
          <w:b/>
        </w:rPr>
        <w:t xml:space="preserve"> № 24/293-3 от 11.02</w:t>
      </w:r>
      <w:r w:rsidR="00B45A7F">
        <w:rPr>
          <w:b/>
        </w:rPr>
        <w:t>.2016</w:t>
      </w:r>
      <w:r w:rsidR="000D6DDF">
        <w:rPr>
          <w:b/>
        </w:rPr>
        <w:t xml:space="preserve"> г.</w:t>
      </w:r>
    </w:p>
    <w:p w:rsidR="000D6DDF" w:rsidRDefault="000D6DDF" w:rsidP="000D6DDF"/>
    <w:p w:rsidR="000D6DDF" w:rsidRDefault="000D6DDF" w:rsidP="000D6DDF">
      <w:pPr>
        <w:jc w:val="both"/>
      </w:pPr>
    </w:p>
    <w:p w:rsidR="000D6DDF" w:rsidRDefault="000D6DDF" w:rsidP="000D6DDF">
      <w:pPr>
        <w:jc w:val="both"/>
      </w:pPr>
    </w:p>
    <w:p w:rsidR="000D6DDF" w:rsidRDefault="000D6DDF" w:rsidP="000D6DDF">
      <w:pPr>
        <w:jc w:val="center"/>
        <w:rPr>
          <w:b/>
        </w:rPr>
      </w:pPr>
      <w:r>
        <w:rPr>
          <w:b/>
        </w:rPr>
        <w:t xml:space="preserve">План </w:t>
      </w:r>
    </w:p>
    <w:p w:rsidR="000D6DDF" w:rsidRDefault="000D6DDF" w:rsidP="000D6DDF">
      <w:pPr>
        <w:shd w:val="clear" w:color="auto" w:fill="FFFFFF"/>
        <w:jc w:val="center"/>
        <w:rPr>
          <w:b/>
        </w:rPr>
      </w:pPr>
      <w:r>
        <w:rPr>
          <w:b/>
        </w:rPr>
        <w:t xml:space="preserve">противодействия коррупции </w:t>
      </w:r>
      <w:proofErr w:type="gramStart"/>
      <w:r>
        <w:rPr>
          <w:b/>
        </w:rPr>
        <w:t>во  внутригородском</w:t>
      </w:r>
      <w:proofErr w:type="gramEnd"/>
      <w:r>
        <w:rPr>
          <w:b/>
        </w:rPr>
        <w:t xml:space="preserve"> муниципальном образовании Санкт-Петербурга посёлка Понтонный</w:t>
      </w:r>
    </w:p>
    <w:p w:rsidR="000D6DDF" w:rsidRDefault="000D6DDF" w:rsidP="000D6DDF">
      <w:pPr>
        <w:shd w:val="clear" w:color="auto" w:fill="FFFFFF"/>
        <w:jc w:val="center"/>
        <w:rPr>
          <w:spacing w:val="-2"/>
        </w:rPr>
      </w:pPr>
      <w:r>
        <w:rPr>
          <w:b/>
        </w:rPr>
        <w:t xml:space="preserve"> на 2016</w:t>
      </w:r>
      <w:r>
        <w:t>-</w:t>
      </w:r>
      <w:r>
        <w:rPr>
          <w:b/>
        </w:rPr>
        <w:t>2017 годы</w:t>
      </w:r>
    </w:p>
    <w:p w:rsidR="000D6DDF" w:rsidRDefault="000D6DDF" w:rsidP="000D6DDF">
      <w:pPr>
        <w:widowControl w:val="0"/>
        <w:ind w:left="360"/>
        <w:jc w:val="center"/>
        <w:rPr>
          <w:b/>
        </w:rPr>
      </w:pPr>
    </w:p>
    <w:tbl>
      <w:tblPr>
        <w:tblW w:w="14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887"/>
        <w:gridCol w:w="2460"/>
        <w:gridCol w:w="3300"/>
      </w:tblGrid>
      <w:tr w:rsidR="000D6DDF" w:rsidTr="000D6DDF">
        <w:trPr>
          <w:trHeight w:val="7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0D6DDF" w:rsidRDefault="000D6DDF">
            <w:pPr>
              <w:jc w:val="center"/>
              <w:rPr>
                <w:b/>
              </w:rPr>
            </w:pPr>
            <w:r>
              <w:rPr>
                <w:b/>
              </w:rPr>
              <w:t>п\п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Мероприятия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Ответственные исполнители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</w:tr>
      <w:tr w:rsidR="000D6DDF" w:rsidTr="000D6DDF">
        <w:trPr>
          <w:trHeight w:val="3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tabs>
                <w:tab w:val="left" w:pos="2280"/>
                <w:tab w:val="center" w:pos="4542"/>
              </w:tabs>
            </w:pPr>
            <w:r>
              <w:rPr>
                <w:b/>
              </w:rPr>
              <w:t>Организационные мероприятия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1.1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Под</w:t>
            </w:r>
            <w:r w:rsidR="00F95BE7">
              <w:t xml:space="preserve">ведение итогов выполнения </w:t>
            </w:r>
            <w:proofErr w:type="gramStart"/>
            <w:r w:rsidR="00F95BE7">
              <w:t xml:space="preserve">плана </w:t>
            </w:r>
            <w:r>
              <w:t xml:space="preserve"> </w:t>
            </w:r>
            <w:r>
              <w:rPr>
                <w:color w:val="000000"/>
              </w:rPr>
              <w:t>против</w:t>
            </w:r>
            <w:r w:rsidR="00F95BE7">
              <w:rPr>
                <w:color w:val="000000"/>
              </w:rPr>
              <w:t>одействия</w:t>
            </w:r>
            <w:proofErr w:type="gramEnd"/>
            <w:r w:rsidR="00F95BE7">
              <w:rPr>
                <w:color w:val="000000"/>
              </w:rPr>
              <w:t xml:space="preserve"> коррупции в МО за 2014-2015 годы.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rPr>
                <w:lang w:val="en-US"/>
              </w:rPr>
              <w:t>I</w:t>
            </w:r>
            <w:r>
              <w:t xml:space="preserve"> квартал 2016 года, </w:t>
            </w:r>
          </w:p>
          <w:p w:rsidR="000D6DDF" w:rsidRDefault="000D6DDF">
            <w:r>
              <w:rPr>
                <w:lang w:val="en-US"/>
              </w:rPr>
              <w:t>I</w:t>
            </w:r>
            <w:r>
              <w:t xml:space="preserve"> квартал 2017 года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1.2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Утверждение планов работы совета (комиссии) по против</w:t>
            </w:r>
            <w:r w:rsidR="00F95BE7">
              <w:t>одействию коррупции в МО на 2016 и 2017</w:t>
            </w:r>
            <w:r>
              <w:t xml:space="preserve"> годы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B45A7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0D6DDF" w:rsidRDefault="000D6DDF">
            <w:r>
              <w:rPr>
                <w:lang w:val="en-US"/>
              </w:rPr>
              <w:t>I</w:t>
            </w:r>
            <w:r w:rsidR="00B45A7F">
              <w:t xml:space="preserve"> квартал 2017</w:t>
            </w:r>
            <w:r>
              <w:t xml:space="preserve"> года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1.3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 xml:space="preserve">Проведение заседаний совета (комиссии) по противодействию коррупции </w:t>
            </w:r>
            <w:r>
              <w:br/>
              <w:t>в МО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1.4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 xml:space="preserve">Участие главы МО, представителей муниципального совета (местной администрации) в заседаниях, посвященных вопросам реализации антикоррупционной политики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F" w:rsidRDefault="000D6DDF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F" w:rsidRDefault="000D6DDF"/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1.4.1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Коллегии АР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="00B45A7F">
              <w:t xml:space="preserve"> кварталы 2016</w:t>
            </w:r>
            <w:r>
              <w:t xml:space="preserve"> года, </w:t>
            </w:r>
          </w:p>
          <w:p w:rsidR="000D6DDF" w:rsidRDefault="000D6DDF"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="00B45A7F">
              <w:t xml:space="preserve"> кварталы 2017</w:t>
            </w:r>
            <w:r>
              <w:t xml:space="preserve"> года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1.4.2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Комиссии по вопросам обеспечения правопорядка и профилактики правонарушений района Санкт-Петербурга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Член Комиссии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Один раз в полугодие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1.5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Осуществление информационного взаимодействия между местной администрацией и АР в рамках осуществления мониторинга реализации антикоррупционной политики в ОМСУ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Организационно-правовой отдел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B45A7F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декабрь 2016 года, июнь, декабрь 2017</w:t>
            </w:r>
            <w:r w:rsidR="000D6D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DDF" w:rsidTr="000D6DD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1.6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F" w:rsidRDefault="000D6DDF">
            <w:r>
              <w:t>Участие главы МО, представителей муниципального совета (местной администрации) в методических совещаниях с представителями ОМСУ по вопросам реализации антикоррупционной политики, проводимых АР</w:t>
            </w:r>
          </w:p>
          <w:p w:rsidR="000D6DDF" w:rsidRDefault="000D6DDF"/>
          <w:p w:rsidR="000D6DDF" w:rsidRDefault="000D6DDF"/>
          <w:p w:rsidR="000D6DDF" w:rsidRDefault="000D6DDF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pStyle w:val="ConsPlusNonformat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</w:tr>
      <w:tr w:rsidR="000D6DDF" w:rsidTr="000D6DD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lastRenderedPageBreak/>
              <w:t>1.7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ОМСУ</w:t>
            </w:r>
            <w:r>
              <w:br/>
              <w:t>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F" w:rsidRDefault="000D6DDF">
            <w:pPr>
              <w:autoSpaceDE w:val="0"/>
              <w:autoSpaceDN w:val="0"/>
              <w:adjustRightInd w:val="0"/>
            </w:pPr>
            <w:r>
              <w:t>Ежеквартально</w:t>
            </w:r>
          </w:p>
          <w:p w:rsidR="000D6DDF" w:rsidRDefault="000D6DDF"/>
        </w:tc>
      </w:tr>
      <w:tr w:rsidR="000D6DDF" w:rsidTr="000D6DD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1.8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Внесение изменений в положения о структурных подразделениях местной администрации и должностные регламенты муниципальных служащих, направленных на организационное обеспечение деятельности по реализации антикоррупционной политики в МО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  <w:tr w:rsidR="000D6DDF" w:rsidTr="000D6DDF">
        <w:trPr>
          <w:trHeight w:val="5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1.9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Осуществление комплекса дополнительных мер по реализации антикоррупционной политики с внесением изменений в планы (</w:t>
            </w:r>
            <w:proofErr w:type="gramStart"/>
            <w:r>
              <w:t>программы)  противодействия</w:t>
            </w:r>
            <w:proofErr w:type="gramEnd"/>
            <w:r>
              <w:t xml:space="preserve"> коррупции в МО при выявлении органами прокуратуры, правоохранительными и контролирующими органами коррупционных правонарушений в ОМСУ 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Главный специалист МС</w:t>
            </w:r>
          </w:p>
          <w:p w:rsidR="000D6DDF" w:rsidRDefault="000D6DDF">
            <w:r>
              <w:t>Организационно-правовой отдел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autoSpaceDE w:val="0"/>
              <w:autoSpaceDN w:val="0"/>
              <w:adjustRightInd w:val="0"/>
            </w:pPr>
            <w:r>
              <w:t>По мере необходимости</w:t>
            </w:r>
          </w:p>
        </w:tc>
      </w:tr>
      <w:tr w:rsidR="000D6DDF" w:rsidTr="000D6DDF">
        <w:trPr>
          <w:trHeight w:val="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rPr>
                <w:b/>
              </w:rPr>
            </w:pPr>
            <w:r>
              <w:rPr>
                <w:b/>
                <w:bCs/>
              </w:rPr>
              <w:t xml:space="preserve">Противодействие коррупции при прохождении муниципальной службы </w:t>
            </w:r>
          </w:p>
        </w:tc>
      </w:tr>
      <w:tr w:rsidR="000D6DDF" w:rsidTr="000D6DDF">
        <w:trPr>
          <w:trHeight w:val="1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Обеспечение представления муниципальными служащими, замещающими должности муниципальной службы в ОМСУ МО (далее – муниципальные служащие), сведений о доходах, расходах, имуществе и обязательствах имущественного характера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B45A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2016</w:t>
            </w:r>
            <w:r w:rsidR="000D6DDF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0D6DDF" w:rsidRDefault="00B45A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2017</w:t>
            </w:r>
            <w:r w:rsidR="000D6D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DDF" w:rsidTr="000D6DDF">
        <w:trPr>
          <w:trHeight w:val="10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 xml:space="preserve">Организация размещения сведений о доходах, расходах, имуществе </w:t>
            </w:r>
            <w:r>
              <w:br/>
              <w:t xml:space="preserve">и обязательствах имущественного характера муниципальных служащих </w:t>
            </w:r>
            <w:r>
              <w:br/>
              <w:t>и членов их семей на официальном сайте МО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B45A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 w:rsidR="000D6DDF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0D6DDF" w:rsidRDefault="00B45A7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0D6D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DDF" w:rsidTr="000D6DDF">
        <w:trPr>
          <w:trHeight w:val="10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Комиссия по урегулированию конфликта интересов МС</w:t>
            </w:r>
          </w:p>
          <w:p w:rsidR="000D6DDF" w:rsidRDefault="000D6DDF">
            <w:r>
              <w:t>Комиссия по урегулированию конфликта интересов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поступившей информации</w:t>
            </w:r>
          </w:p>
        </w:tc>
      </w:tr>
      <w:tr w:rsidR="000D6DDF" w:rsidTr="000D6DDF">
        <w:trPr>
          <w:trHeight w:val="11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lastRenderedPageBreak/>
              <w:t>2.4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F" w:rsidRDefault="000D6DDF">
            <w:pPr>
              <w:autoSpaceDE w:val="0"/>
              <w:autoSpaceDN w:val="0"/>
              <w:adjustRightInd w:val="0"/>
            </w:pPr>
            <w:r>
              <w:t>Осуществление проверок достоверности и полноты сведений, представляемых муниципальными служащими, и соблюдения муниципальными служащими требований к служебному поведению в соответствии с действующим законодательством и муниципальными правовыми актами</w:t>
            </w:r>
          </w:p>
          <w:p w:rsidR="000D6DDF" w:rsidRDefault="000D6DDF">
            <w:pPr>
              <w:autoSpaceDE w:val="0"/>
              <w:autoSpaceDN w:val="0"/>
              <w:adjustRightInd w:val="0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Комиссия по урегулированию конфликта интересов МС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На основании поступившей информации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autoSpaceDE w:val="0"/>
              <w:autoSpaceDN w:val="0"/>
              <w:adjustRightInd w:val="0"/>
              <w:jc w:val="both"/>
            </w:pPr>
            <w:r>
              <w:t xml:space="preserve">Внесение изменений в перечни должностей муниципальной </w:t>
            </w:r>
            <w:proofErr w:type="gramStart"/>
            <w:r w:rsidR="00B45A7F">
              <w:t xml:space="preserve">службы </w:t>
            </w:r>
            <w:r>
              <w:t xml:space="preserve"> ОМСУ</w:t>
            </w:r>
            <w:proofErr w:type="gramEnd"/>
            <w:r>
      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По мере необходимости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autoSpaceDE w:val="0"/>
              <w:autoSpaceDN w:val="0"/>
              <w:adjustRightInd w:val="0"/>
              <w:jc w:val="both"/>
            </w:pPr>
            <w:r>
              <w:t>Организация работы по уведомлению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B45A7F">
            <w:r>
              <w:t>В течение 2016-2017</w:t>
            </w:r>
            <w:r w:rsidR="000D6DDF">
              <w:t xml:space="preserve"> годов  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autoSpaceDE w:val="0"/>
              <w:autoSpaceDN w:val="0"/>
              <w:adjustRightInd w:val="0"/>
              <w:jc w:val="both"/>
            </w:pPr>
            <w:r>
              <w:t>Организация работы по уведомлению муниципальными служащими представителя нанимателя (работодателя)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  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2.8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доведению до муниципальных служащих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:rsidR="000D6DDF" w:rsidRDefault="000D6D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уголовной ответственности за коррупционные правонарушения;</w:t>
            </w:r>
          </w:p>
          <w:p w:rsidR="000D6DDF" w:rsidRDefault="000D6D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увольнении в связи с утратой доверия;</w:t>
            </w:r>
          </w:p>
          <w:p w:rsidR="000D6DDF" w:rsidRDefault="000D6D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проверки достоверности и полноты сведений, представляемых муниципальными служащими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Главный специалист МС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F" w:rsidRDefault="000D6DDF">
            <w:pPr>
              <w:autoSpaceDE w:val="0"/>
              <w:autoSpaceDN w:val="0"/>
              <w:adjustRightInd w:val="0"/>
            </w:pPr>
            <w:r>
              <w:t>Янва</w:t>
            </w:r>
            <w:r w:rsidR="00D26EFB">
              <w:t xml:space="preserve">рь, июль 2016 </w:t>
            </w:r>
            <w:proofErr w:type="gramStart"/>
            <w:r w:rsidR="00D26EFB">
              <w:t>года,  январь</w:t>
            </w:r>
            <w:proofErr w:type="gramEnd"/>
            <w:r w:rsidR="00D26EFB">
              <w:t>, июль 2017</w:t>
            </w:r>
            <w:r>
              <w:t xml:space="preserve"> года</w:t>
            </w:r>
          </w:p>
          <w:p w:rsidR="000D6DDF" w:rsidRDefault="000D6DDF"/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F" w:rsidRDefault="000D6DDF">
            <w:pPr>
              <w:jc w:val="center"/>
            </w:pPr>
            <w:r>
              <w:t>2.9</w:t>
            </w:r>
          </w:p>
          <w:p w:rsidR="000D6DDF" w:rsidRDefault="000D6DDF">
            <w:pPr>
              <w:jc w:val="center"/>
            </w:pPr>
          </w:p>
          <w:p w:rsidR="000D6DDF" w:rsidRDefault="000D6DDF">
            <w:pPr>
              <w:jc w:val="center"/>
            </w:pPr>
          </w:p>
          <w:p w:rsidR="000D6DDF" w:rsidRDefault="000D6DDF">
            <w:pPr>
              <w:jc w:val="center"/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autoSpaceDE w:val="0"/>
              <w:autoSpaceDN w:val="0"/>
              <w:adjustRightInd w:val="0"/>
              <w:jc w:val="both"/>
            </w:pPr>
            <w: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МС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По мере необходимости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lastRenderedPageBreak/>
              <w:t>2.10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F" w:rsidRDefault="000D6D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  <w:p w:rsidR="000D6DDF" w:rsidRDefault="000D6D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DDF" w:rsidRDefault="000D6D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2.11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преданию гласности каждого случая конфликта интересов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МС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2.12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в ОМСУ негативного отношения к дарению подарков муниципальным служащим в связи с их должностным положением или в связи с исполнением ими должностных обязанностей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 w:rsidR="00D26EFB">
              <w:t xml:space="preserve"> кварталы 2016</w:t>
            </w:r>
            <w:r>
              <w:t xml:space="preserve"> года, </w:t>
            </w:r>
          </w:p>
          <w:p w:rsidR="000D6DDF" w:rsidRDefault="000D6DDF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II</w:t>
            </w:r>
            <w:r>
              <w:t xml:space="preserve">, </w:t>
            </w:r>
            <w:r>
              <w:rPr>
                <w:lang w:val="en-US"/>
              </w:rPr>
              <w:t>IV</w:t>
            </w:r>
            <w:r w:rsidR="00D26EFB">
              <w:t xml:space="preserve"> кварталы 2017</w:t>
            </w:r>
            <w:r>
              <w:t xml:space="preserve"> года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2.13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доведению до граждан, поступающих на муниципальную службу в ОМСУ, положений действующего законодательства Российской Федерации, Санкт-Петербурга и муниципальных правовых актов о противодействии коррупции, в том числе:</w:t>
            </w:r>
          </w:p>
          <w:p w:rsidR="000D6DDF" w:rsidRDefault="000D6DDF">
            <w:pPr>
              <w:pStyle w:val="ConsPlusNonformat"/>
              <w:widowControl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ответственности за коррупционные правонарушения;</w:t>
            </w:r>
          </w:p>
          <w:p w:rsidR="000D6DDF" w:rsidRDefault="000D6D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Главный специалист МС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autoSpaceDE w:val="0"/>
              <w:autoSpaceDN w:val="0"/>
              <w:adjustRightInd w:val="0"/>
            </w:pPr>
            <w:r>
              <w:t>При поступлении граждан на муниципальную службу.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2.14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реализации в ОМСУ требований статьи 12 Федерального закона «О противодействии коррупции»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2.15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pStyle w:val="a3"/>
            </w:pPr>
            <w:r>
              <w:t>Разработка и утверждение памяток для муниципальных служащих по предотвращению и урегулированию конфликта интересов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Организационно-правовой отдел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pStyle w:val="FORMATTEXT"/>
            </w:pPr>
            <w:r>
              <w:t>В случае изменения законодательства по мере необходимости.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2.16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pStyle w:val="a3"/>
              <w:rPr>
                <w:vertAlign w:val="superscript"/>
              </w:rPr>
            </w:pPr>
            <w:r>
              <w:t xml:space="preserve">Проведение обучающих мероприятий для муниципальных служащих по вопросам применения законодательства Российской Федерации и </w:t>
            </w:r>
            <w:r>
              <w:br/>
              <w:t xml:space="preserve">Санкт-Петербурга о противодействии коррупции (в </w:t>
            </w:r>
            <w:proofErr w:type="spellStart"/>
            <w:r>
              <w:t>т.ч</w:t>
            </w:r>
            <w:proofErr w:type="spellEnd"/>
            <w:r>
              <w:t>. организация профессиональной подготовки муниципальных служащих, в должностные обязанности которых входит участие в противодействии коррупции)</w:t>
            </w:r>
            <w:r>
              <w:rPr>
                <w:vertAlign w:val="superscript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pPr>
              <w:pStyle w:val="FORMATTEXT"/>
            </w:pPr>
            <w:r>
              <w:t>В течение 2016-2017</w:t>
            </w:r>
            <w:r w:rsidR="000D6DDF">
              <w:t xml:space="preserve"> годов</w:t>
            </w:r>
          </w:p>
        </w:tc>
      </w:tr>
      <w:tr w:rsidR="000D6DDF" w:rsidTr="000D6DDF">
        <w:trPr>
          <w:trHeight w:val="2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autoSpaceDE w:val="0"/>
              <w:autoSpaceDN w:val="0"/>
              <w:adjustRightInd w:val="0"/>
            </w:pPr>
            <w:r>
              <w:t>Подготовка и направление в АР информации: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F" w:rsidRDefault="000D6DDF"/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2.17.1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F" w:rsidRDefault="000D6DDF">
            <w:pPr>
              <w:autoSpaceDE w:val="0"/>
              <w:autoSpaceDN w:val="0"/>
              <w:adjustRightInd w:val="0"/>
            </w:pPr>
            <w:r>
              <w:t>О результатах деятельности комиссии (комиссий) ОМСУ МО по соблюдению требований к служебному поведению муниципальных служащих и урегулированию конфликта интересов</w:t>
            </w:r>
          </w:p>
          <w:p w:rsidR="000D6DDF" w:rsidRDefault="000D6DDF">
            <w:pPr>
              <w:autoSpaceDE w:val="0"/>
              <w:autoSpaceDN w:val="0"/>
              <w:adjustRightInd w:val="0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МС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Ежеквартально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2.17.2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autoSpaceDE w:val="0"/>
              <w:autoSpaceDN w:val="0"/>
              <w:adjustRightInd w:val="0"/>
            </w:pPr>
            <w:r>
              <w:t>О фактах обращения в целях склонения муниципальных служащих к совершению коррупционных правонарушений, а также о результатах проверки сведений, содержащихся в указанных обращениях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Главный специалист МС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 по мере поступления обращений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2.17.3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autoSpaceDE w:val="0"/>
              <w:autoSpaceDN w:val="0"/>
              <w:adjustRightInd w:val="0"/>
            </w:pPr>
            <w:r>
              <w:t>О фактах уведомления муниципальными служащими представителя нанимателя (работодателя) о выполнении иной оплачиваемой работы в соответствии с частью 2 статьи 11 Федерального закона «О муниципальной службе в Российской Федерации»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Главный специалист МС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При возникновении факта.</w:t>
            </w:r>
          </w:p>
        </w:tc>
      </w:tr>
      <w:tr w:rsidR="000D6DDF" w:rsidTr="000D6DDF"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2.17.4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autoSpaceDE w:val="0"/>
              <w:autoSpaceDN w:val="0"/>
              <w:adjustRightInd w:val="0"/>
              <w:jc w:val="both"/>
            </w:pPr>
            <w:r>
              <w:t>О проверках, проведенных в соответствии с Законом Санкт-Петербурга от 20.06.2012 № 371-68, и мерах, принятых по их результатам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МС</w:t>
            </w:r>
          </w:p>
          <w:p w:rsidR="000D6DDF" w:rsidRDefault="000D6DDF">
            <w:r>
              <w:t>Председатель комиссии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По результатам проверки.</w:t>
            </w:r>
          </w:p>
        </w:tc>
      </w:tr>
      <w:tr w:rsidR="000D6DDF" w:rsidTr="000D6DDF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2.17.5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pStyle w:val="a3"/>
            </w:pPr>
            <w:r>
              <w:rPr>
                <w:bCs/>
              </w:rPr>
              <w:t>По иным вопросам организации работы по противодействию коррупции при прохождении муниципальной службы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Главный специалист МС</w:t>
            </w:r>
          </w:p>
          <w:p w:rsidR="000D6DDF" w:rsidRDefault="000D6DDF">
            <w:r>
              <w:t>Организационно-правовой отдел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запросов АР</w:t>
            </w:r>
          </w:p>
        </w:tc>
      </w:tr>
      <w:tr w:rsidR="000D6DDF" w:rsidTr="000D6DDF">
        <w:trPr>
          <w:trHeight w:val="3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rPr>
                <w:b/>
              </w:rPr>
              <w:t xml:space="preserve">Антикоррупционная экспертиза нормативных правовых актов и их проектов </w:t>
            </w:r>
          </w:p>
        </w:tc>
      </w:tr>
      <w:tr w:rsidR="000D6DDF" w:rsidTr="000D6DD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3.1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pStyle w:val="a3"/>
            </w:pPr>
            <w:r>
              <w:t xml:space="preserve">Осуществление антикоррупционной экспертизы нормативных правовых </w:t>
            </w:r>
            <w:proofErr w:type="gramStart"/>
            <w:r>
              <w:t>актов  и</w:t>
            </w:r>
            <w:proofErr w:type="gramEnd"/>
            <w:r>
              <w:t xml:space="preserve"> проектов нормативных правовых актов в соответствии с действующим законодательством и муниципальными правовыми актами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Главный специалист МС</w:t>
            </w:r>
          </w:p>
          <w:p w:rsidR="000D6DDF" w:rsidRDefault="000D6DDF">
            <w:r>
              <w:t xml:space="preserve"> отделы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</w:t>
            </w:r>
          </w:p>
        </w:tc>
      </w:tr>
      <w:tr w:rsidR="000D6DDF" w:rsidTr="000D6DDF">
        <w:trPr>
          <w:trHeight w:val="10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3.2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Организация размещения проектов муниципальных нормативных правовых актов на официальном сайте МО для проведения независимой антикоррупционной экспертизы проектов нормативных правовых актов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Главный специалист МС</w:t>
            </w:r>
          </w:p>
          <w:p w:rsidR="000D6DDF" w:rsidRDefault="000D6DDF">
            <w:r>
              <w:t xml:space="preserve"> отделы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</w:t>
            </w:r>
          </w:p>
        </w:tc>
      </w:tr>
      <w:tr w:rsidR="000D6DDF" w:rsidTr="000D6DDF">
        <w:trPr>
          <w:trHeight w:val="10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3.3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Направление муниципальных нормативных правовых актов в прокуратуры районов Санкт-Петербурга для проведения антикоррупционной экспертизы в соответствии с действующим законодательством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Главный специалист МС</w:t>
            </w:r>
          </w:p>
          <w:p w:rsidR="000D6DDF" w:rsidRDefault="000D6DDF">
            <w:r>
              <w:t xml:space="preserve"> отделы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</w:t>
            </w:r>
          </w:p>
        </w:tc>
      </w:tr>
      <w:tr w:rsidR="000D6DDF" w:rsidTr="000D6DDF">
        <w:trPr>
          <w:trHeight w:val="10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lastRenderedPageBreak/>
              <w:t>3.4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 xml:space="preserve">Учет </w:t>
            </w:r>
            <w:r>
              <w:rPr>
                <w:bCs/>
              </w:rPr>
              <w:t>методики проведения антикоррупционной экспертизы нормативных правовых актов и проектов нормативных правовых актов</w:t>
            </w:r>
            <w:r>
              <w:t>, утвержденной Правительством Российской Федерации, при разработке в ОМСУ проектов нормативных правовых актов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Главный специалист МС</w:t>
            </w:r>
          </w:p>
          <w:p w:rsidR="000D6DDF" w:rsidRDefault="000D6DDF">
            <w:r>
              <w:t xml:space="preserve"> отделы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Постоянно</w:t>
            </w:r>
          </w:p>
        </w:tc>
      </w:tr>
      <w:tr w:rsidR="000D6DDF" w:rsidTr="000D6DDF">
        <w:trPr>
          <w:trHeight w:val="33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1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rPr>
                <w:b/>
              </w:rPr>
            </w:pPr>
            <w:r>
              <w:rPr>
                <w:b/>
              </w:rPr>
              <w:t xml:space="preserve">Антикоррупционный мониторинг в Санкт-Петербурге </w:t>
            </w:r>
          </w:p>
        </w:tc>
      </w:tr>
      <w:tr w:rsidR="000D6DDF" w:rsidTr="000D6DDF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4.1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F" w:rsidRDefault="000D6DDF">
            <w:r>
              <w:t xml:space="preserve">Представление в АР информационных материалов и сведений </w:t>
            </w:r>
            <w:r>
              <w:br/>
              <w:t xml:space="preserve">по показателям антикоррупционного мониторинга в Санкт-Петербурге (далее – мониторинг) в соответствии с законодательством </w:t>
            </w:r>
            <w:r>
              <w:br/>
              <w:t xml:space="preserve">Санкт-Петербурга </w:t>
            </w:r>
          </w:p>
          <w:p w:rsidR="000D6DDF" w:rsidRDefault="000D6DDF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Главный специалист МС</w:t>
            </w:r>
          </w:p>
          <w:p w:rsidR="000D6DDF" w:rsidRDefault="000D6DDF">
            <w:r>
              <w:t xml:space="preserve"> Организационно-правовой отдел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Один раз в полугодие</w:t>
            </w:r>
          </w:p>
        </w:tc>
      </w:tr>
      <w:tr w:rsidR="000D6DDF" w:rsidTr="000D6DDF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4.2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Участие в совещаниях, проводимых АР, по вопросам организации и проведения мониторинга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 </w:t>
            </w:r>
          </w:p>
        </w:tc>
      </w:tr>
      <w:tr w:rsidR="000D6DDF" w:rsidTr="000D6DDF">
        <w:trPr>
          <w:trHeight w:val="87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1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both"/>
            </w:pPr>
            <w:r>
              <w:rPr>
                <w:b/>
                <w:bCs/>
              </w:rPr>
              <w:t xml:space="preserve">Привлечение граждан и институтов гражданского общества к реализации антикоррупционной политики </w:t>
            </w:r>
            <w:r>
              <w:rPr>
                <w:b/>
                <w:bCs/>
              </w:rPr>
              <w:br/>
              <w:t xml:space="preserve">в Санкт-Петербурге, антикоррупционная пропаганда, формирование в обществе нетерпимого отношения к проявлениям коррупции и </w:t>
            </w:r>
            <w:r>
              <w:rPr>
                <w:b/>
              </w:rPr>
              <w:t>информационное обеспечение реализации антикоррупционной политики</w:t>
            </w:r>
          </w:p>
        </w:tc>
      </w:tr>
      <w:tr w:rsidR="000D6DDF" w:rsidTr="000D6DDF">
        <w:trPr>
          <w:trHeight w:val="1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5.1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 xml:space="preserve">Рассмотрение в соответствии с действующим законодательством обращений граждан и организаций, содержащих сведения о коррупции </w:t>
            </w:r>
            <w:r>
              <w:br/>
              <w:t xml:space="preserve">(в том числе поступивших из ИОГВ, а также на специальную линию </w:t>
            </w:r>
            <w:r>
              <w:br/>
              <w:t>«Нет коррупции!») по вопросам, находящимся в компетенции ОМСУ МО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</w:t>
            </w:r>
          </w:p>
        </w:tc>
      </w:tr>
      <w:tr w:rsidR="000D6DDF" w:rsidTr="000D6DDF">
        <w:trPr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5.2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реализации антикоррупционной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Санкт-Петербурге на заседаниях общественных и иных советов (комиссий) образованных в МО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F" w:rsidRDefault="000D6DDF">
            <w:r>
              <w:t>Глава МО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В соответствии с планами работы совещательных органов</w:t>
            </w:r>
          </w:p>
        </w:tc>
      </w:tr>
      <w:tr w:rsidR="000D6DDF" w:rsidTr="000D6DDF">
        <w:trPr>
          <w:trHeight w:val="10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5.3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представителей ОМСУ МО в научно-представительских мероприятиях по вопросам противодействия коррупции, организованных научными организациями, образовательными учреждениями и институтами гражданского общества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F" w:rsidRDefault="000D6DDF">
            <w:r>
              <w:t>Глава МО</w:t>
            </w:r>
          </w:p>
          <w:p w:rsidR="000D6DDF" w:rsidRDefault="000D6DD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 по мере необходимости</w:t>
            </w:r>
          </w:p>
        </w:tc>
      </w:tr>
      <w:tr w:rsidR="000D6DDF" w:rsidTr="000D6DDF">
        <w:trPr>
          <w:trHeight w:val="10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5.4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 xml:space="preserve">Организация встреч с представителями средств массовой информации, общественных организаций и других институтов гражданского общества для формирования в обществе атмосферы нетерпимости к коррупционным проявлениям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В течение 2</w:t>
            </w:r>
            <w:r w:rsidR="00D26EFB">
              <w:t>016-2017</w:t>
            </w:r>
            <w:r>
              <w:t xml:space="preserve"> годов </w:t>
            </w:r>
          </w:p>
        </w:tc>
      </w:tr>
      <w:tr w:rsidR="000D6DDF" w:rsidTr="000D6DDF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7FA" w:rsidRDefault="000D6DDF">
            <w:pPr>
              <w:jc w:val="center"/>
            </w:pPr>
            <w:r>
              <w:t>5.5</w:t>
            </w:r>
          </w:p>
          <w:p w:rsidR="000D6DDF" w:rsidRDefault="000D6DDF" w:rsidP="00DD07FA"/>
          <w:p w:rsidR="00DD07FA" w:rsidRDefault="00DD07FA" w:rsidP="00DD07FA"/>
          <w:p w:rsidR="00DD07FA" w:rsidRDefault="00DD07FA" w:rsidP="00DD07FA"/>
          <w:p w:rsidR="00DD07FA" w:rsidRPr="00DD07FA" w:rsidRDefault="00DD07FA" w:rsidP="00DD07FA"/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 xml:space="preserve">Информирование населения Санкт-Петербурга, в том числе через официальный сайт МО, сайт «Муниципальная власть в Санкт-Петербурге» о ходе реализации антикоррупционной политики </w:t>
            </w:r>
            <w:r>
              <w:br/>
              <w:t>в ОМСУ.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Ежеквартально</w:t>
            </w:r>
          </w:p>
        </w:tc>
      </w:tr>
      <w:tr w:rsidR="000D6DDF" w:rsidTr="000D6DDF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lastRenderedPageBreak/>
              <w:t>5.6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 xml:space="preserve">Размещение на официальном сайте МО, сайте «Муниципальная власть </w:t>
            </w:r>
            <w:r>
              <w:br/>
              <w:t>в Санкт-</w:t>
            </w:r>
            <w:proofErr w:type="gramStart"/>
            <w:r>
              <w:t>Петербурге»  информации</w:t>
            </w:r>
            <w:proofErr w:type="gramEnd"/>
            <w:r>
              <w:t>: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F" w:rsidRDefault="000D6DDF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bookmarkStart w:id="0" w:name="_GoBack"/>
            <w:bookmarkEnd w:id="0"/>
          </w:p>
        </w:tc>
      </w:tr>
      <w:tr w:rsidR="000D6DDF" w:rsidTr="000D6DDF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5.6.1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о государственных и муниципальных услугах, предоставляемых ОМСУ МО</w:t>
            </w:r>
            <w:r>
              <w:rPr>
                <w:vertAlign w:val="superscript"/>
              </w:rP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Организационно-правовой отдел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F" w:rsidRDefault="00DD07FA">
            <w:r>
              <w:t>В течение 2016-2017 годов</w:t>
            </w:r>
          </w:p>
        </w:tc>
      </w:tr>
      <w:tr w:rsidR="000D6DDF" w:rsidTr="000D6DDF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5.6.2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о структурных подразделениях Санкт-Петербургского государственного казенного учреждения «Многофункциональный центр предоставления государственных услуг», расположенных на территории МО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Организационно-правовой отдел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F" w:rsidRDefault="00DD07FA">
            <w:r>
              <w:t>В течение 2016-2017 годов</w:t>
            </w:r>
          </w:p>
        </w:tc>
      </w:tr>
      <w:tr w:rsidR="000D6DDF" w:rsidTr="000D6DDF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5.6.3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 xml:space="preserve">в соответствии со ст. 13 Федерального закона от 09.02.2009 № 8-ФЗ </w:t>
            </w:r>
            <w:r>
              <w:br/>
              <w:t xml:space="preserve">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F" w:rsidRDefault="00DD07FA">
            <w:r>
              <w:t>В течение 2016-2017 годов</w:t>
            </w:r>
          </w:p>
        </w:tc>
      </w:tr>
      <w:tr w:rsidR="000D6DDF" w:rsidTr="000D6DDF">
        <w:trPr>
          <w:trHeight w:val="9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5.7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 xml:space="preserve">Размещение в зданиях и помещениях, занимаемых </w:t>
            </w:r>
            <w:proofErr w:type="gramStart"/>
            <w:r>
              <w:t>ОМСУ  мини</w:t>
            </w:r>
            <w:proofErr w:type="gramEnd"/>
            <w:r>
              <w:t>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Организационно-правовой отдел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</w:t>
            </w:r>
          </w:p>
        </w:tc>
      </w:tr>
      <w:tr w:rsidR="000D6DDF" w:rsidTr="000D6DDF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5.8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 xml:space="preserve">Предоставление информации о деятельности ОМСУ МО в соответствии с действующим законодательством и муниципальными правовыми актами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 </w:t>
            </w:r>
          </w:p>
        </w:tc>
      </w:tr>
      <w:tr w:rsidR="000D6DDF" w:rsidTr="000D6DDF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1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rPr>
                <w:b/>
              </w:rPr>
            </w:pPr>
            <w:r>
              <w:rPr>
                <w:b/>
              </w:rPr>
              <w:t>Антикоррупционные мероприятия в сфере муниципального заказа и использования средств местного бюджета</w:t>
            </w:r>
          </w:p>
        </w:tc>
      </w:tr>
      <w:tr w:rsidR="000D6DDF" w:rsidTr="000D6DDF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6.1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 xml:space="preserve">Проведение мероприятий по расширению общественного контроля </w:t>
            </w:r>
            <w:r>
              <w:br/>
              <w:t>за использованием средств местного бюджета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r>
              <w:t>В течение 2016-2017</w:t>
            </w:r>
            <w:r w:rsidR="000D6DDF">
              <w:t xml:space="preserve"> годов</w:t>
            </w:r>
          </w:p>
        </w:tc>
      </w:tr>
      <w:tr w:rsidR="000D6DDF" w:rsidTr="000D6DDF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6.2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Проведение плановых и внеплановых проверок:</w:t>
            </w:r>
          </w:p>
          <w:p w:rsidR="000D6DDF" w:rsidRDefault="000D6DDF">
            <w:r>
              <w:t>- расходования средств местного бюджета, выделяемых на реализацию приоритетных программ;</w:t>
            </w:r>
          </w:p>
          <w:p w:rsidR="000D6DDF" w:rsidRDefault="000D6DDF">
            <w:r>
              <w:t>- соответствия заключаемых ОМСУ договоров и контрактов на поставку товаров, проведение работ, оказание услуг действующему законодательству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pPr>
              <w:rPr>
                <w:b/>
              </w:rPr>
            </w:pPr>
            <w:r>
              <w:t>В течение 2016-2017</w:t>
            </w:r>
            <w:r w:rsidR="000D6DDF">
              <w:t xml:space="preserve"> годов</w:t>
            </w:r>
          </w:p>
        </w:tc>
      </w:tr>
      <w:tr w:rsidR="000D6DDF" w:rsidTr="000D6DDF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  <w:rPr>
                <w:color w:val="FF0000"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13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rPr>
                <w:color w:val="FF0000"/>
              </w:rPr>
            </w:pPr>
            <w:r>
              <w:rPr>
                <w:b/>
                <w:bCs/>
              </w:rPr>
              <w:t>Противодействие коррупции при замещении в представительном ОМСУ МО муниципальной должности на постоянной основе</w:t>
            </w:r>
          </w:p>
        </w:tc>
      </w:tr>
      <w:tr w:rsidR="000D6DDF" w:rsidTr="000D6DDF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7.1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>Обеспечение представления лицами, замещающими муниципальные должности на постоянной основе,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действующим законодательством и муниципальными правовыми актами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2016</w:t>
            </w:r>
            <w:r w:rsidR="000D6DDF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0D6DDF" w:rsidRDefault="00D26EFB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2017</w:t>
            </w:r>
            <w:r w:rsidR="000D6D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DDF" w:rsidTr="000D6DDF">
        <w:trPr>
          <w:trHeight w:val="109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lastRenderedPageBreak/>
              <w:t>7.2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DDF" w:rsidRDefault="000D6DDF">
            <w:r>
              <w:t xml:space="preserve">Обеспечение представления лицами, замещающими муниципальные должности на постоянной основе, сведений о своих расходах, а также о расходах своих супруги (супруга) и несовершеннолетних детей в порядке, установленном действующим законодательством </w:t>
            </w:r>
          </w:p>
          <w:p w:rsidR="000D6DDF" w:rsidRDefault="000D6DDF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DDF" w:rsidRDefault="000D6DDF">
            <w:r>
              <w:t>Глава МО</w:t>
            </w:r>
          </w:p>
          <w:p w:rsidR="000D6DDF" w:rsidRDefault="000D6DDF">
            <w:r>
              <w:t>Глава МА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2016</w:t>
            </w:r>
            <w:r w:rsidR="000D6DDF">
              <w:rPr>
                <w:rFonts w:ascii="Times New Roman" w:hAnsi="Times New Roman" w:cs="Times New Roman"/>
                <w:sz w:val="24"/>
                <w:szCs w:val="24"/>
              </w:rPr>
              <w:t xml:space="preserve"> года, </w:t>
            </w:r>
          </w:p>
          <w:p w:rsidR="000D6DDF" w:rsidRDefault="00D26E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январь-апрель 2017</w:t>
            </w:r>
            <w:r w:rsidR="000D6D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D6DDF" w:rsidTr="000D6DDF">
        <w:trPr>
          <w:trHeight w:val="1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pPr>
              <w:jc w:val="center"/>
            </w:pPr>
            <w:r>
              <w:t>7.3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0D6DDF">
            <w:r>
              <w:t xml:space="preserve">Обеспечение размещения сведений о доходах, расходах, об имуществе </w:t>
            </w:r>
            <w:r>
              <w:br/>
              <w:t xml:space="preserve">и обязательствах имущественного характера лиц, замещающих муниципальные должности на постоянной основе, и членов их семей на официальном сайте МО в порядке, установленном действующим законодательством и муниципальными правовыми актами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DDF" w:rsidRDefault="000D6DDF"/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DDF" w:rsidRDefault="00D26E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2016</w:t>
            </w:r>
            <w:r w:rsidR="000D6DDF">
              <w:rPr>
                <w:rFonts w:ascii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0D6DDF" w:rsidRDefault="00D26EF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2017</w:t>
            </w:r>
            <w:r w:rsidR="000D6D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D6DDF" w:rsidRDefault="000D6DDF" w:rsidP="000D6DDF"/>
    <w:p w:rsidR="000D6DDF" w:rsidRDefault="000D6DDF" w:rsidP="000D6DDF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  <w:vertAlign w:val="superscript"/>
        </w:rPr>
        <w:t xml:space="preserve">* </w:t>
      </w:r>
      <w:r>
        <w:rPr>
          <w:bCs/>
        </w:rPr>
        <w:t xml:space="preserve">Термины и определения, используемые в настоящем </w:t>
      </w:r>
      <w:proofErr w:type="gramStart"/>
      <w:r>
        <w:rPr>
          <w:bCs/>
        </w:rPr>
        <w:t>Плане ,</w:t>
      </w:r>
      <w:proofErr w:type="gramEnd"/>
      <w:r>
        <w:rPr>
          <w:bCs/>
        </w:rPr>
        <w:t xml:space="preserve"> применяются в значениях, определенных действующим законодательством Российской Федерации и Санкт-Петербурга.</w:t>
      </w:r>
    </w:p>
    <w:p w:rsidR="000D6DDF" w:rsidRDefault="000D6DDF" w:rsidP="000D6D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bCs/>
          <w:sz w:val="24"/>
          <w:szCs w:val="24"/>
        </w:rPr>
        <w:t>Ответственные исполнители указываются в Плане (Программе) в соответствии с решением главы муниципального образования и/или главы местной администрации.</w:t>
      </w:r>
    </w:p>
    <w:p w:rsidR="000D6DDF" w:rsidRDefault="000D6DDF" w:rsidP="000D6DDF">
      <w:r>
        <w:rPr>
          <w:vertAlign w:val="superscript"/>
        </w:rPr>
        <w:t>3</w:t>
      </w:r>
      <w:r>
        <w:t xml:space="preserve"> Форма и тематика обучающих мероприятий определяется главой МО (главой местной администрации МО).</w:t>
      </w:r>
    </w:p>
    <w:p w:rsidR="000D6DDF" w:rsidRDefault="000D6DDF" w:rsidP="000D6DDF">
      <w:r>
        <w:rPr>
          <w:vertAlign w:val="superscript"/>
        </w:rPr>
        <w:t>5</w:t>
      </w:r>
      <w:r>
        <w:t xml:space="preserve"> В соответствии с административными регламентами предоставления государственных и муниципальных услуг.</w:t>
      </w:r>
    </w:p>
    <w:p w:rsidR="000D6DDF" w:rsidRDefault="000D6DDF" w:rsidP="000D6DDF"/>
    <w:p w:rsidR="000D6DDF" w:rsidRDefault="000D6DDF" w:rsidP="000D6DDF"/>
    <w:p w:rsidR="000D6DDF" w:rsidRDefault="000D6DDF" w:rsidP="000D6DDF"/>
    <w:p w:rsidR="000D6DDF" w:rsidRDefault="000D6DDF" w:rsidP="000D6DDF"/>
    <w:p w:rsidR="000D6DDF" w:rsidRDefault="000D6DDF" w:rsidP="000D6DDF">
      <w:pPr>
        <w:spacing w:line="216" w:lineRule="auto"/>
        <w:rPr>
          <w:b/>
        </w:rPr>
      </w:pPr>
      <w:r>
        <w:rPr>
          <w:b/>
        </w:rPr>
        <w:t xml:space="preserve">Принятые сокращения: </w:t>
      </w:r>
    </w:p>
    <w:tbl>
      <w:tblPr>
        <w:tblW w:w="14520" w:type="dxa"/>
        <w:tblInd w:w="228" w:type="dxa"/>
        <w:tblLayout w:type="fixed"/>
        <w:tblLook w:val="04A0" w:firstRow="1" w:lastRow="0" w:firstColumn="1" w:lastColumn="0" w:noHBand="0" w:noVBand="1"/>
      </w:tblPr>
      <w:tblGrid>
        <w:gridCol w:w="2400"/>
        <w:gridCol w:w="12120"/>
      </w:tblGrid>
      <w:tr w:rsidR="000D6DDF" w:rsidTr="000D6DDF">
        <w:trPr>
          <w:cantSplit/>
        </w:trPr>
        <w:tc>
          <w:tcPr>
            <w:tcW w:w="2400" w:type="dxa"/>
            <w:hideMark/>
          </w:tcPr>
          <w:p w:rsidR="000D6DDF" w:rsidRDefault="000D6DDF">
            <w:pPr>
              <w:spacing w:line="216" w:lineRule="auto"/>
            </w:pPr>
            <w:r>
              <w:t>АР</w:t>
            </w:r>
          </w:p>
        </w:tc>
        <w:tc>
          <w:tcPr>
            <w:tcW w:w="12120" w:type="dxa"/>
            <w:hideMark/>
          </w:tcPr>
          <w:p w:rsidR="000D6DDF" w:rsidRDefault="000D6DDF">
            <w:pPr>
              <w:shd w:val="clear" w:color="auto" w:fill="FFFFFF"/>
              <w:spacing w:line="216" w:lineRule="auto"/>
              <w:jc w:val="both"/>
            </w:pPr>
            <w:r>
              <w:t>- администрация района Санкт-Петербурга</w:t>
            </w:r>
          </w:p>
        </w:tc>
      </w:tr>
      <w:tr w:rsidR="000D6DDF" w:rsidTr="000D6DDF">
        <w:trPr>
          <w:cantSplit/>
        </w:trPr>
        <w:tc>
          <w:tcPr>
            <w:tcW w:w="2400" w:type="dxa"/>
            <w:hideMark/>
          </w:tcPr>
          <w:p w:rsidR="000D6DDF" w:rsidRDefault="000D6DDF">
            <w:pPr>
              <w:spacing w:line="216" w:lineRule="auto"/>
            </w:pPr>
            <w:r>
              <w:t>Закон Санкт-Петербурга от 20.06.2012 № 371-68</w:t>
            </w:r>
          </w:p>
        </w:tc>
        <w:tc>
          <w:tcPr>
            <w:tcW w:w="12120" w:type="dxa"/>
            <w:hideMark/>
          </w:tcPr>
          <w:p w:rsidR="000D6DDF" w:rsidRDefault="000D6DDF">
            <w:pPr>
              <w:autoSpaceDE w:val="0"/>
              <w:autoSpaceDN w:val="0"/>
              <w:adjustRightInd w:val="0"/>
              <w:jc w:val="both"/>
            </w:pPr>
            <w:r>
              <w:t>- Закон Санкт-Петербурга от 20.06.2012 № 371-68 «О проверке достоверности и полноты сведений, представляемых гражданами, претендующими на замещение должностей муниципальной службы в Санкт-Петербурге, и муниципальными служащими в Санкт-Петербурге, и соблюдения муниципальными служащими в Санкт-Петербурге требований к служебному поведению»</w:t>
            </w:r>
          </w:p>
        </w:tc>
      </w:tr>
      <w:tr w:rsidR="000D6DDF" w:rsidTr="000D6DDF">
        <w:trPr>
          <w:cantSplit/>
        </w:trPr>
        <w:tc>
          <w:tcPr>
            <w:tcW w:w="2400" w:type="dxa"/>
            <w:hideMark/>
          </w:tcPr>
          <w:p w:rsidR="000D6DDF" w:rsidRDefault="000D6DDF">
            <w:pPr>
              <w:spacing w:line="216" w:lineRule="auto"/>
            </w:pPr>
            <w:r>
              <w:t>МО</w:t>
            </w:r>
          </w:p>
        </w:tc>
        <w:tc>
          <w:tcPr>
            <w:tcW w:w="12120" w:type="dxa"/>
            <w:hideMark/>
          </w:tcPr>
          <w:p w:rsidR="000D6DDF" w:rsidRDefault="000D6DDF">
            <w:pPr>
              <w:shd w:val="clear" w:color="auto" w:fill="FFFFFF"/>
              <w:spacing w:line="216" w:lineRule="auto"/>
              <w:jc w:val="both"/>
            </w:pPr>
            <w:r>
              <w:t>- внутригородское муниципальное образование Санкт-Петербурга</w:t>
            </w:r>
          </w:p>
        </w:tc>
      </w:tr>
      <w:tr w:rsidR="000D6DDF" w:rsidTr="000D6DDF">
        <w:trPr>
          <w:cantSplit/>
        </w:trPr>
        <w:tc>
          <w:tcPr>
            <w:tcW w:w="2400" w:type="dxa"/>
            <w:hideMark/>
          </w:tcPr>
          <w:p w:rsidR="000D6DDF" w:rsidRDefault="000D6DDF">
            <w:pPr>
              <w:spacing w:line="216" w:lineRule="auto"/>
            </w:pPr>
            <w:r>
              <w:t>МУ, МУП</w:t>
            </w:r>
          </w:p>
        </w:tc>
        <w:tc>
          <w:tcPr>
            <w:tcW w:w="12120" w:type="dxa"/>
            <w:hideMark/>
          </w:tcPr>
          <w:p w:rsidR="000D6DDF" w:rsidRDefault="000D6DDF">
            <w:pPr>
              <w:shd w:val="clear" w:color="auto" w:fill="FFFFFF"/>
              <w:spacing w:line="216" w:lineRule="auto"/>
              <w:jc w:val="both"/>
            </w:pPr>
            <w:r>
              <w:t>- муниципальные учреждения, муниципальные унитарные предприятия</w:t>
            </w:r>
          </w:p>
        </w:tc>
      </w:tr>
      <w:tr w:rsidR="000D6DDF" w:rsidTr="000D6DDF">
        <w:trPr>
          <w:cantSplit/>
        </w:trPr>
        <w:tc>
          <w:tcPr>
            <w:tcW w:w="2400" w:type="dxa"/>
            <w:hideMark/>
          </w:tcPr>
          <w:p w:rsidR="000D6DDF" w:rsidRDefault="000D6DDF">
            <w:pPr>
              <w:spacing w:line="216" w:lineRule="auto"/>
            </w:pPr>
            <w:r>
              <w:t>ОМСУ</w:t>
            </w:r>
          </w:p>
        </w:tc>
        <w:tc>
          <w:tcPr>
            <w:tcW w:w="12120" w:type="dxa"/>
            <w:hideMark/>
          </w:tcPr>
          <w:p w:rsidR="000D6DDF" w:rsidRDefault="000D6DDF">
            <w:pPr>
              <w:pStyle w:val="2"/>
              <w:spacing w:after="0" w:line="216" w:lineRule="auto"/>
              <w:jc w:val="both"/>
            </w:pPr>
            <w:r>
              <w:t>- органы местного самоуправления внутригородских муниципальных образований Санкт-Петербурга</w:t>
            </w:r>
          </w:p>
        </w:tc>
      </w:tr>
      <w:tr w:rsidR="000D6DDF" w:rsidTr="000D6DDF">
        <w:trPr>
          <w:cantSplit/>
        </w:trPr>
        <w:tc>
          <w:tcPr>
            <w:tcW w:w="2400" w:type="dxa"/>
            <w:hideMark/>
          </w:tcPr>
          <w:p w:rsidR="000D6DDF" w:rsidRDefault="000D6DDF">
            <w:pPr>
              <w:spacing w:line="216" w:lineRule="auto"/>
            </w:pPr>
            <w:r>
              <w:t>официальный сайт МО</w:t>
            </w:r>
          </w:p>
        </w:tc>
        <w:tc>
          <w:tcPr>
            <w:tcW w:w="12120" w:type="dxa"/>
            <w:hideMark/>
          </w:tcPr>
          <w:p w:rsidR="000D6DDF" w:rsidRDefault="000D6DDF">
            <w:pPr>
              <w:pStyle w:val="2"/>
              <w:spacing w:after="0" w:line="216" w:lineRule="auto"/>
              <w:jc w:val="both"/>
            </w:pPr>
            <w:r>
              <w:t xml:space="preserve">- официальный сайт МО в информационно-телекоммуникационной сети «Интернет» </w:t>
            </w:r>
          </w:p>
        </w:tc>
      </w:tr>
    </w:tbl>
    <w:p w:rsidR="000D6DDF" w:rsidRDefault="000D6DDF" w:rsidP="000D6DDF"/>
    <w:p w:rsidR="00653337" w:rsidRDefault="00653337"/>
    <w:sectPr w:rsidR="00653337" w:rsidSect="00D26EF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DF"/>
    <w:rsid w:val="000D6DDF"/>
    <w:rsid w:val="004E6528"/>
    <w:rsid w:val="00653337"/>
    <w:rsid w:val="00B45A7F"/>
    <w:rsid w:val="00D26EFB"/>
    <w:rsid w:val="00DD07FA"/>
    <w:rsid w:val="00F9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49A82-AB05-48CB-BEC4-EB3623E9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D6D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D6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D6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6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."/>
    <w:uiPriority w:val="99"/>
    <w:rsid w:val="000D6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0D6D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4</cp:revision>
  <dcterms:created xsi:type="dcterms:W3CDTF">2016-01-13T09:08:00Z</dcterms:created>
  <dcterms:modified xsi:type="dcterms:W3CDTF">2016-02-11T12:02:00Z</dcterms:modified>
</cp:coreProperties>
</file>