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6FC" w:rsidRPr="00354D72" w:rsidRDefault="003B06FC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3B06FC" w:rsidRDefault="003B06FC" w:rsidP="002F63AB">
      <w:pPr>
        <w:jc w:val="center"/>
        <w:rPr>
          <w:b/>
        </w:rPr>
      </w:pPr>
      <w:r>
        <w:rPr>
          <w:b/>
        </w:rPr>
        <w:t>11 ноября 2020</w:t>
      </w:r>
    </w:p>
    <w:p w:rsidR="003B06FC" w:rsidRDefault="003B06FC" w:rsidP="00B03BC5">
      <w:pPr>
        <w:rPr>
          <w:b/>
        </w:rPr>
      </w:pPr>
    </w:p>
    <w:p w:rsidR="003B06FC" w:rsidRDefault="003B06FC" w:rsidP="008A1E52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Нестраховые периоды оцениваю</w:t>
      </w:r>
      <w:r w:rsidRPr="00C17426">
        <w:rPr>
          <w:b/>
          <w:bCs/>
          <w:iCs/>
          <w:sz w:val="32"/>
          <w:szCs w:val="32"/>
        </w:rPr>
        <w:t xml:space="preserve">тся в </w:t>
      </w:r>
      <w:r>
        <w:rPr>
          <w:b/>
          <w:bCs/>
          <w:iCs/>
          <w:sz w:val="32"/>
          <w:szCs w:val="32"/>
        </w:rPr>
        <w:t>пенсионных коэффициентах</w:t>
      </w:r>
    </w:p>
    <w:p w:rsidR="003B06FC" w:rsidRPr="002E71EB" w:rsidRDefault="003B06FC" w:rsidP="008A1E52">
      <w:pPr>
        <w:jc w:val="center"/>
        <w:outlineLvl w:val="1"/>
        <w:rPr>
          <w:b/>
          <w:bCs/>
          <w:iCs/>
          <w:sz w:val="32"/>
          <w:szCs w:val="32"/>
        </w:rPr>
      </w:pPr>
      <w:r w:rsidRPr="00710BFD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39.25pt">
            <v:imagedata r:id="rId7" o:title=""/>
          </v:shape>
        </w:pict>
      </w:r>
    </w:p>
    <w:p w:rsidR="003B06FC" w:rsidRPr="00C17426" w:rsidRDefault="003B06FC" w:rsidP="008A1E52">
      <w:pPr>
        <w:jc w:val="center"/>
        <w:outlineLvl w:val="1"/>
        <w:rPr>
          <w:b/>
          <w:bCs/>
          <w:iCs/>
          <w:sz w:val="32"/>
          <w:szCs w:val="32"/>
        </w:rPr>
      </w:pPr>
    </w:p>
    <w:p w:rsidR="003B06FC" w:rsidRPr="002D081C" w:rsidRDefault="003B06FC" w:rsidP="008A1E52">
      <w:pPr>
        <w:ind w:firstLine="708"/>
        <w:jc w:val="both"/>
      </w:pPr>
      <w:r>
        <w:t>Управление Пенсионного фонда  Колпинском районе напоминает, что д</w:t>
      </w:r>
      <w:r w:rsidRPr="002D081C">
        <w:t xml:space="preserve">ля формирования пенсионных прав граждан в соответствии с законодательством каждый год трудовой деятельности оценивается в пенсионных баллах, количество которых напрямую зависит от суммы </w:t>
      </w:r>
      <w:r w:rsidRPr="00C17426">
        <w:t>страховых взносов.</w:t>
      </w:r>
      <w:r w:rsidRPr="002D081C">
        <w:t xml:space="preserve"> Но в формировании будущего пенсионного капитала участвуют не только страховые, но и нестраховые, социально-значимые периоды, в течение которых человек вынужденно не работал. К нестраховым периодам относится, например, срочная служба в армии. За год прохождения службы призывники получают 1,8 </w:t>
      </w:r>
      <w:r>
        <w:t>коэффициентов</w:t>
      </w:r>
      <w:r w:rsidRPr="002D081C">
        <w:t>.</w:t>
      </w:r>
    </w:p>
    <w:p w:rsidR="003B06FC" w:rsidRPr="002D081C" w:rsidRDefault="003B06FC" w:rsidP="008A1E52">
      <w:pPr>
        <w:ind w:firstLine="708"/>
        <w:jc w:val="both"/>
      </w:pPr>
      <w:r w:rsidRPr="002D081C">
        <w:t xml:space="preserve">Столько же баллов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</w:t>
      </w:r>
      <w:r>
        <w:t>коэффициентов</w:t>
      </w:r>
      <w:r w:rsidRPr="002D081C">
        <w:t xml:space="preserve">. Уход за вторым и третьим ребенком оценивается выше — 3,6 </w:t>
      </w:r>
      <w:r>
        <w:t>коэффициентов</w:t>
      </w:r>
      <w:r w:rsidRPr="002D081C">
        <w:t xml:space="preserve"> и 5,4 </w:t>
      </w:r>
      <w:r>
        <w:t>коэффициентов</w:t>
      </w:r>
      <w:r w:rsidRPr="002D081C">
        <w:t xml:space="preserve"> соответственно.</w:t>
      </w:r>
    </w:p>
    <w:p w:rsidR="003B06FC" w:rsidRPr="002D081C" w:rsidRDefault="003B06FC" w:rsidP="008A1E52">
      <w:pPr>
        <w:ind w:firstLine="708"/>
        <w:jc w:val="both"/>
      </w:pPr>
      <w:r>
        <w:t>В 2020</w:t>
      </w:r>
      <w:r w:rsidRPr="002D081C">
        <w:t xml:space="preserve"> году необходимыми условиями для назначения </w:t>
      </w:r>
      <w:r w:rsidRPr="00C17426">
        <w:t>страховой пенсии</w:t>
      </w:r>
      <w:r>
        <w:t xml:space="preserve"> по старости являются наличие 11 лет страхового стажа и 18,6</w:t>
      </w:r>
      <w:r w:rsidRPr="002D081C">
        <w:t xml:space="preserve"> </w:t>
      </w:r>
      <w:r>
        <w:t>коэффициентов</w:t>
      </w:r>
      <w:r w:rsidRPr="002D081C">
        <w:t xml:space="preserve">. Требования к трудовому минимуму с учетом переходных положений Федерального закона от 28.12.2013 № 400-ФЗ, ежегодно возрастают — по 1 году и на 2,4 </w:t>
      </w:r>
      <w:r>
        <w:t>коэффициента</w:t>
      </w:r>
      <w:r w:rsidRPr="002D081C">
        <w:t xml:space="preserve"> за год — до достижения 15 лет и 30 баллов до 2024 и </w:t>
      </w:r>
      <w:smartTag w:uri="urn:schemas-microsoft-com:office:smarttags" w:element="metricconverter">
        <w:smartTagPr>
          <w:attr w:name="ProductID" w:val="2025 г"/>
        </w:smartTagPr>
        <w:r w:rsidRPr="002D081C">
          <w:t>2025 г</w:t>
        </w:r>
      </w:smartTag>
      <w:r w:rsidRPr="002D081C">
        <w:t xml:space="preserve">.г. соответственно. </w:t>
      </w:r>
      <w:r w:rsidRPr="008A1E52">
        <w:t>Будущие пенсионеры</w:t>
      </w:r>
      <w:r w:rsidRPr="002D081C">
        <w:t xml:space="preserve"> должны обратить на это внимание, так как при нехватке данных показателей назначение </w:t>
      </w:r>
      <w:r w:rsidRPr="00C17426">
        <w:t>страховой пенсии</w:t>
      </w:r>
      <w:r w:rsidRPr="002D081C">
        <w:t xml:space="preserve"> может отодвинуться по времени.</w:t>
      </w:r>
    </w:p>
    <w:p w:rsidR="003B06FC" w:rsidRPr="002D081C" w:rsidRDefault="003B06FC" w:rsidP="008A1E52">
      <w:pPr>
        <w:ind w:firstLine="708"/>
        <w:jc w:val="both"/>
      </w:pPr>
      <w:r w:rsidRPr="002D081C">
        <w:t>Узнать о сформированных пенсионных правах, которые отражены на индивидуальном лицевом счёте застрахованного лица, можно с помощью:</w:t>
      </w:r>
    </w:p>
    <w:p w:rsidR="003B06FC" w:rsidRPr="00C17426" w:rsidRDefault="003B06FC" w:rsidP="008A1E52">
      <w:pPr>
        <w:jc w:val="both"/>
      </w:pPr>
      <w:r w:rsidRPr="00C17426">
        <w:t xml:space="preserve">— </w:t>
      </w:r>
      <w:hyperlink r:id="rId8" w:history="1">
        <w:r w:rsidRPr="0066262D">
          <w:rPr>
            <w:rStyle w:val="Hyperlink"/>
          </w:rPr>
          <w:t>личного кабинета</w:t>
        </w:r>
      </w:hyperlink>
      <w:r>
        <w:t xml:space="preserve"> </w:t>
      </w:r>
      <w:r w:rsidRPr="00C17426">
        <w:t>на официальном сайте ПФР;</w:t>
      </w:r>
    </w:p>
    <w:p w:rsidR="003B06FC" w:rsidRPr="00C17426" w:rsidRDefault="003B06FC" w:rsidP="008A1E52">
      <w:pPr>
        <w:jc w:val="both"/>
      </w:pPr>
      <w:r w:rsidRPr="00C17426">
        <w:t>— через Клиентскую службу ПФР;</w:t>
      </w:r>
    </w:p>
    <w:p w:rsidR="003B06FC" w:rsidRPr="00C17426" w:rsidRDefault="003B06FC" w:rsidP="008A1E52">
      <w:pPr>
        <w:jc w:val="both"/>
      </w:pPr>
      <w:r w:rsidRPr="00C17426">
        <w:t>— чер</w:t>
      </w:r>
      <w:r>
        <w:t xml:space="preserve">ез портал </w:t>
      </w:r>
      <w:hyperlink r:id="rId9" w:history="1">
        <w:r w:rsidRPr="0066262D">
          <w:rPr>
            <w:rStyle w:val="Hyperlink"/>
          </w:rPr>
          <w:t>госуслуг</w:t>
        </w:r>
      </w:hyperlink>
      <w:r w:rsidRPr="00C17426">
        <w:t>;</w:t>
      </w:r>
    </w:p>
    <w:p w:rsidR="003B06FC" w:rsidRPr="00C17426" w:rsidRDefault="003B06FC" w:rsidP="008A1E52">
      <w:pPr>
        <w:jc w:val="both"/>
      </w:pPr>
      <w:r w:rsidRPr="00C17426">
        <w:t>— через мобильное приложение ПФР.</w:t>
      </w:r>
    </w:p>
    <w:p w:rsidR="003B06FC" w:rsidRDefault="003B06FC" w:rsidP="008A1E52">
      <w:pPr>
        <w:ind w:firstLine="708"/>
        <w:jc w:val="both"/>
      </w:pPr>
      <w:r w:rsidRPr="00C17426">
        <w:t>При этом, если гражданин считает, что какие-либо сведения не учтены или учтены не в полном объеме, ему следует заблаговременно обратиться к работодателю для уточнения данных и направления их в Пенсионный фонд. По нестраховым периодам следует обратиться в Пенсионный фонд с подтверждающими документами.</w:t>
      </w:r>
    </w:p>
    <w:p w:rsidR="003B06FC" w:rsidRPr="007561BA" w:rsidRDefault="003B06FC" w:rsidP="00374FF4">
      <w:pPr>
        <w:shd w:val="clear" w:color="auto" w:fill="FFFFFF"/>
        <w:ind w:firstLine="709"/>
        <w:jc w:val="both"/>
      </w:pPr>
      <w:r w:rsidRPr="007561BA">
        <w:t xml:space="preserve">Напоминаем, что для снижения риска распространения коронавирусной инфекции прием в клиентской службе ведется только по предварительной записи. Записаться на прием можно воспользовавшись </w:t>
      </w:r>
      <w:hyperlink r:id="rId10" w:history="1">
        <w:r w:rsidRPr="007561BA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7561BA">
        <w:t xml:space="preserve">. Он доступен в открытой части сайта Пенсионного фонда и не требует входа в личный кабинет. Помимо этого, записаться можно по телефонным номерам, указанным на сайте в разделе </w:t>
      </w:r>
      <w:hyperlink r:id="rId11" w:history="1">
        <w:r w:rsidRPr="007561BA"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  <w:r w:rsidRPr="007561BA">
        <w:t>.</w:t>
      </w:r>
    </w:p>
    <w:p w:rsidR="003B06FC" w:rsidRPr="00C17426" w:rsidRDefault="003B06FC" w:rsidP="008A1E52">
      <w:pPr>
        <w:ind w:firstLine="708"/>
        <w:jc w:val="both"/>
      </w:pPr>
    </w:p>
    <w:p w:rsidR="003B06FC" w:rsidRDefault="003B06FC" w:rsidP="00B03BC5">
      <w:pPr>
        <w:rPr>
          <w:b/>
        </w:rPr>
      </w:pPr>
    </w:p>
    <w:sectPr w:rsidR="003B06FC" w:rsidSect="001523B0">
      <w:head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FC" w:rsidRDefault="003B06FC">
      <w:r>
        <w:separator/>
      </w:r>
    </w:p>
  </w:endnote>
  <w:endnote w:type="continuationSeparator" w:id="0">
    <w:p w:rsidR="003B06FC" w:rsidRDefault="003B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FC" w:rsidRDefault="003B06FC">
      <w:r>
        <w:separator/>
      </w:r>
    </w:p>
  </w:footnote>
  <w:footnote w:type="continuationSeparator" w:id="0">
    <w:p w:rsidR="003B06FC" w:rsidRDefault="003B0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FC" w:rsidRDefault="003B06F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B06FC" w:rsidRDefault="003B06F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06FC" w:rsidRPr="00354D72" w:rsidRDefault="003B06F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06FC" w:rsidRDefault="003B06F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B06FC" w:rsidRDefault="003B06F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406B"/>
    <w:rsid w:val="0005370C"/>
    <w:rsid w:val="00062397"/>
    <w:rsid w:val="00073982"/>
    <w:rsid w:val="0007591F"/>
    <w:rsid w:val="0008275E"/>
    <w:rsid w:val="000B0B06"/>
    <w:rsid w:val="000B498C"/>
    <w:rsid w:val="000B52BB"/>
    <w:rsid w:val="000D2DAE"/>
    <w:rsid w:val="000D49A5"/>
    <w:rsid w:val="001059B8"/>
    <w:rsid w:val="00106888"/>
    <w:rsid w:val="00134E3C"/>
    <w:rsid w:val="00143108"/>
    <w:rsid w:val="0014379A"/>
    <w:rsid w:val="00150564"/>
    <w:rsid w:val="001523B0"/>
    <w:rsid w:val="00156947"/>
    <w:rsid w:val="00157AAB"/>
    <w:rsid w:val="00171284"/>
    <w:rsid w:val="00172A1C"/>
    <w:rsid w:val="00186826"/>
    <w:rsid w:val="001A07C7"/>
    <w:rsid w:val="001A4F21"/>
    <w:rsid w:val="001D3C05"/>
    <w:rsid w:val="001D4D70"/>
    <w:rsid w:val="001D71D7"/>
    <w:rsid w:val="001E2D04"/>
    <w:rsid w:val="001F013E"/>
    <w:rsid w:val="001F24DD"/>
    <w:rsid w:val="001F6ADB"/>
    <w:rsid w:val="00202B02"/>
    <w:rsid w:val="00254D9C"/>
    <w:rsid w:val="00260F28"/>
    <w:rsid w:val="002765D0"/>
    <w:rsid w:val="002B0607"/>
    <w:rsid w:val="002B1810"/>
    <w:rsid w:val="002D081C"/>
    <w:rsid w:val="002D788D"/>
    <w:rsid w:val="002E0152"/>
    <w:rsid w:val="002E382E"/>
    <w:rsid w:val="002E71EB"/>
    <w:rsid w:val="002E7CA4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4FF4"/>
    <w:rsid w:val="0037799F"/>
    <w:rsid w:val="00387301"/>
    <w:rsid w:val="003879FD"/>
    <w:rsid w:val="003A7CEC"/>
    <w:rsid w:val="003B06FC"/>
    <w:rsid w:val="003C1499"/>
    <w:rsid w:val="003F3C3A"/>
    <w:rsid w:val="003F42ED"/>
    <w:rsid w:val="003F53F7"/>
    <w:rsid w:val="00402136"/>
    <w:rsid w:val="0040654E"/>
    <w:rsid w:val="004102A0"/>
    <w:rsid w:val="004172FB"/>
    <w:rsid w:val="004235D4"/>
    <w:rsid w:val="00437D58"/>
    <w:rsid w:val="00442A00"/>
    <w:rsid w:val="004561BD"/>
    <w:rsid w:val="00456C49"/>
    <w:rsid w:val="004609C1"/>
    <w:rsid w:val="0047337C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C7950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C345B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262D"/>
    <w:rsid w:val="00664EB3"/>
    <w:rsid w:val="0067603A"/>
    <w:rsid w:val="00683C6B"/>
    <w:rsid w:val="0069382E"/>
    <w:rsid w:val="00694ADF"/>
    <w:rsid w:val="006A267A"/>
    <w:rsid w:val="006B6435"/>
    <w:rsid w:val="006C0BF9"/>
    <w:rsid w:val="006C7C43"/>
    <w:rsid w:val="006E005C"/>
    <w:rsid w:val="006E0A8C"/>
    <w:rsid w:val="006E1DE5"/>
    <w:rsid w:val="006E406C"/>
    <w:rsid w:val="00705F32"/>
    <w:rsid w:val="00710BFD"/>
    <w:rsid w:val="00744D19"/>
    <w:rsid w:val="007561BA"/>
    <w:rsid w:val="007751E8"/>
    <w:rsid w:val="00787DB3"/>
    <w:rsid w:val="00795735"/>
    <w:rsid w:val="007A1E34"/>
    <w:rsid w:val="007A5F31"/>
    <w:rsid w:val="007B1795"/>
    <w:rsid w:val="007C23A4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52DC5"/>
    <w:rsid w:val="0085436F"/>
    <w:rsid w:val="00855931"/>
    <w:rsid w:val="00864CB9"/>
    <w:rsid w:val="00872B42"/>
    <w:rsid w:val="00877765"/>
    <w:rsid w:val="00890175"/>
    <w:rsid w:val="008921BB"/>
    <w:rsid w:val="0089250C"/>
    <w:rsid w:val="00892C51"/>
    <w:rsid w:val="008968FF"/>
    <w:rsid w:val="008A1E52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75AAA"/>
    <w:rsid w:val="00986AC3"/>
    <w:rsid w:val="009A38B0"/>
    <w:rsid w:val="009A51C4"/>
    <w:rsid w:val="009A5D5A"/>
    <w:rsid w:val="009B59A1"/>
    <w:rsid w:val="009C0914"/>
    <w:rsid w:val="009C4622"/>
    <w:rsid w:val="009D42E9"/>
    <w:rsid w:val="009F1FFE"/>
    <w:rsid w:val="00A02280"/>
    <w:rsid w:val="00A02F35"/>
    <w:rsid w:val="00A056EB"/>
    <w:rsid w:val="00A245F2"/>
    <w:rsid w:val="00A3149B"/>
    <w:rsid w:val="00A33E27"/>
    <w:rsid w:val="00A40268"/>
    <w:rsid w:val="00A5187A"/>
    <w:rsid w:val="00A7183B"/>
    <w:rsid w:val="00A724D4"/>
    <w:rsid w:val="00A81156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4A6B"/>
    <w:rsid w:val="00B05D08"/>
    <w:rsid w:val="00B14936"/>
    <w:rsid w:val="00B228B5"/>
    <w:rsid w:val="00B24AB7"/>
    <w:rsid w:val="00B33269"/>
    <w:rsid w:val="00B357C6"/>
    <w:rsid w:val="00B36FE4"/>
    <w:rsid w:val="00B42C52"/>
    <w:rsid w:val="00B51636"/>
    <w:rsid w:val="00B56E62"/>
    <w:rsid w:val="00B70410"/>
    <w:rsid w:val="00B71E3E"/>
    <w:rsid w:val="00B72F26"/>
    <w:rsid w:val="00B7463B"/>
    <w:rsid w:val="00B800AC"/>
    <w:rsid w:val="00B834A1"/>
    <w:rsid w:val="00B8379C"/>
    <w:rsid w:val="00B9451E"/>
    <w:rsid w:val="00B954A4"/>
    <w:rsid w:val="00BB59B3"/>
    <w:rsid w:val="00BD70AB"/>
    <w:rsid w:val="00BF24E1"/>
    <w:rsid w:val="00BF52C2"/>
    <w:rsid w:val="00BF73E7"/>
    <w:rsid w:val="00BF7EDF"/>
    <w:rsid w:val="00C029AD"/>
    <w:rsid w:val="00C1148F"/>
    <w:rsid w:val="00C15B35"/>
    <w:rsid w:val="00C15D37"/>
    <w:rsid w:val="00C17426"/>
    <w:rsid w:val="00C2641B"/>
    <w:rsid w:val="00C3097D"/>
    <w:rsid w:val="00C321FB"/>
    <w:rsid w:val="00C54B3D"/>
    <w:rsid w:val="00C70792"/>
    <w:rsid w:val="00C852B6"/>
    <w:rsid w:val="00C85EFC"/>
    <w:rsid w:val="00CA379E"/>
    <w:rsid w:val="00CB6705"/>
    <w:rsid w:val="00CB7340"/>
    <w:rsid w:val="00CC4792"/>
    <w:rsid w:val="00CE0866"/>
    <w:rsid w:val="00CE0EC1"/>
    <w:rsid w:val="00CE539B"/>
    <w:rsid w:val="00D00EB5"/>
    <w:rsid w:val="00D143B7"/>
    <w:rsid w:val="00D25B60"/>
    <w:rsid w:val="00D754E5"/>
    <w:rsid w:val="00D774D8"/>
    <w:rsid w:val="00D7799E"/>
    <w:rsid w:val="00D80735"/>
    <w:rsid w:val="00DA04CC"/>
    <w:rsid w:val="00DA20C1"/>
    <w:rsid w:val="00DA6101"/>
    <w:rsid w:val="00DB58C1"/>
    <w:rsid w:val="00DD00A6"/>
    <w:rsid w:val="00DD4B25"/>
    <w:rsid w:val="00DE7368"/>
    <w:rsid w:val="00DF2949"/>
    <w:rsid w:val="00DF45FB"/>
    <w:rsid w:val="00E02EF1"/>
    <w:rsid w:val="00E040F8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A0C93"/>
    <w:rsid w:val="00EA43BD"/>
    <w:rsid w:val="00EA6063"/>
    <w:rsid w:val="00EA7409"/>
    <w:rsid w:val="00EA7D7A"/>
    <w:rsid w:val="00EC39DD"/>
    <w:rsid w:val="00ED3B03"/>
    <w:rsid w:val="00EF0829"/>
    <w:rsid w:val="00EF0A12"/>
    <w:rsid w:val="00F059AF"/>
    <w:rsid w:val="00F11A28"/>
    <w:rsid w:val="00F51B89"/>
    <w:rsid w:val="00F52480"/>
    <w:rsid w:val="00F63D22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3services-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branches/spb/conta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399</Words>
  <Characters>2278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72</cp:revision>
  <cp:lastPrinted>2014-09-18T13:21:00Z</cp:lastPrinted>
  <dcterms:created xsi:type="dcterms:W3CDTF">2015-01-23T13:18:00Z</dcterms:created>
  <dcterms:modified xsi:type="dcterms:W3CDTF">2020-11-10T12:18:00Z</dcterms:modified>
</cp:coreProperties>
</file>