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p>
    <w:p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r w:rsidR="00922562">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B51902">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B51902">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w:t>
      </w:r>
      <w:r w:rsidR="00B51902">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переписи</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B51902">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Петербурге за период с 2010 по 2018 гг. велось интенсивное жилищное строительство: введено в эксплуатацию 484 тыс. квартир (общей площадью 27 млн. кв. м), что составляет более 22% от общего числа квартир городского жилищного фонда. Одновременно снесено по ветхости и </w:t>
      </w:r>
      <w:r w:rsidRPr="009D4213">
        <w:rPr>
          <w:rFonts w:ascii="Arial" w:hAnsi="Arial" w:cs="Arial"/>
          <w:color w:val="525252" w:themeColor="accent3" w:themeShade="80"/>
          <w:sz w:val="24"/>
          <w:szCs w:val="24"/>
        </w:rPr>
        <w:lastRenderedPageBreak/>
        <w:t xml:space="preserve">аварийности около 90 тысяч квадратных метров жилья, ведется расселение жителей в исторической части города. </w:t>
      </w:r>
    </w:p>
    <w:p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Pr>
          <w:rFonts w:ascii="Arial" w:hAnsi="Arial" w:cs="Arial"/>
          <w:color w:val="525252" w:themeColor="accent3" w:themeShade="80"/>
          <w:sz w:val="24"/>
          <w:szCs w:val="24"/>
        </w:rPr>
        <w:t>Санкт-Петербурге</w:t>
      </w:r>
      <w:r w:rsidRPr="00F966F9">
        <w:rPr>
          <w:rFonts w:ascii="Arial" w:hAnsi="Arial" w:cs="Arial"/>
          <w:color w:val="525252" w:themeColor="accent3" w:themeShade="80"/>
          <w:sz w:val="24"/>
          <w:szCs w:val="24"/>
        </w:rPr>
        <w:t xml:space="preserve"> было введено в эксплуатацию более </w:t>
      </w:r>
      <w:r w:rsidR="00541D74">
        <w:rPr>
          <w:rFonts w:ascii="Arial" w:hAnsi="Arial" w:cs="Arial"/>
          <w:color w:val="525252" w:themeColor="accent3" w:themeShade="80"/>
          <w:sz w:val="24"/>
          <w:szCs w:val="24"/>
        </w:rPr>
        <w:t>72,7</w:t>
      </w:r>
      <w:bookmarkStart w:id="0" w:name="_GoBack"/>
      <w:bookmarkEnd w:id="0"/>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тыс. квартир общей площадью 3,5</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м2 (с учетом жилых домов, построенных на земле, предназначенной для садоводства).</w:t>
      </w:r>
    </w:p>
    <w:p w:rsidR="00FD10C1"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B51902" w:rsidRDefault="00B51902" w:rsidP="00B51902">
      <w:pPr>
        <w:spacing w:after="0" w:line="340" w:lineRule="exact"/>
        <w:ind w:firstLine="709"/>
        <w:jc w:val="both"/>
        <w:rPr>
          <w:rFonts w:ascii="Arial" w:eastAsia="Calibri" w:hAnsi="Arial" w:cs="Arial"/>
          <w:b/>
          <w:color w:val="000000"/>
          <w:sz w:val="24"/>
          <w:szCs w:val="24"/>
        </w:rPr>
      </w:pPr>
    </w:p>
    <w:p w:rsidR="00B51902" w:rsidRDefault="00B51902" w:rsidP="00B51902">
      <w:pPr>
        <w:spacing w:after="0" w:line="340" w:lineRule="exact"/>
        <w:ind w:firstLine="709"/>
        <w:jc w:val="both"/>
        <w:rPr>
          <w:rFonts w:ascii="Arial" w:eastAsia="Calibri" w:hAnsi="Arial" w:cs="Arial"/>
          <w:b/>
          <w:color w:val="000000"/>
          <w:sz w:val="24"/>
          <w:szCs w:val="24"/>
        </w:rPr>
      </w:pPr>
      <w:r>
        <w:rPr>
          <w:rFonts w:ascii="Arial" w:eastAsia="Calibri" w:hAnsi="Arial" w:cs="Arial"/>
          <w:b/>
          <w:color w:val="000000"/>
          <w:sz w:val="24"/>
          <w:szCs w:val="24"/>
        </w:rPr>
        <w:t>Желающие принять участие в переписи населения в качестве переписного персонала Колпинского района могут обращаться в отдел статистики по телефонам: 461-00-59; 8(931)326-74-28.</w:t>
      </w:r>
    </w:p>
    <w:p w:rsidR="00B51902" w:rsidRDefault="00B51902" w:rsidP="00B51902">
      <w:pPr>
        <w:spacing w:after="0" w:line="340" w:lineRule="exact"/>
        <w:ind w:firstLine="709"/>
        <w:jc w:val="both"/>
        <w:rPr>
          <w:rFonts w:ascii="Arial" w:eastAsia="Calibri" w:hAnsi="Arial" w:cs="Arial"/>
          <w:b/>
          <w:color w:val="000000"/>
          <w:sz w:val="24"/>
          <w:szCs w:val="24"/>
        </w:rPr>
      </w:pPr>
      <w:r>
        <w:rPr>
          <w:rFonts w:ascii="Arial" w:eastAsia="Calibri" w:hAnsi="Arial" w:cs="Arial"/>
          <w:b/>
          <w:color w:val="000000"/>
          <w:sz w:val="24"/>
          <w:szCs w:val="24"/>
        </w:rPr>
        <w:t>Выполненная работа будет оплачиваться.</w:t>
      </w:r>
    </w:p>
    <w:p w:rsidR="00B51902" w:rsidRPr="00EC3DA6" w:rsidRDefault="00B51902" w:rsidP="00922562">
      <w:pPr>
        <w:spacing w:after="0"/>
        <w:ind w:firstLine="708"/>
        <w:jc w:val="both"/>
        <w:rPr>
          <w:rFonts w:ascii="Arial" w:hAnsi="Arial" w:cs="Arial"/>
          <w:i/>
          <w:color w:val="525252" w:themeColor="accent3" w:themeShade="80"/>
          <w:sz w:val="24"/>
          <w:szCs w:val="24"/>
        </w:rPr>
      </w:pP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BD3ED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BD3ED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BD3ED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BD3ED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BD3ED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BD3ED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BD3ED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E8" w:rsidRDefault="000302E8" w:rsidP="00A02726">
      <w:pPr>
        <w:spacing w:after="0" w:line="240" w:lineRule="auto"/>
      </w:pPr>
      <w:r>
        <w:separator/>
      </w:r>
    </w:p>
  </w:endnote>
  <w:endnote w:type="continuationSeparator" w:id="1">
    <w:p w:rsidR="000302E8" w:rsidRDefault="000302E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8D74AE" w:rsidRDefault="008D74A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D3ED7">
          <w:fldChar w:fldCharType="begin"/>
        </w:r>
        <w:r>
          <w:instrText>PAGE   \* MERGEFORMAT</w:instrText>
        </w:r>
        <w:r w:rsidR="00BD3ED7">
          <w:fldChar w:fldCharType="separate"/>
        </w:r>
        <w:r w:rsidR="00B51902">
          <w:rPr>
            <w:noProof/>
          </w:rPr>
          <w:t>1</w:t>
        </w:r>
        <w:r w:rsidR="00BD3ED7">
          <w:fldChar w:fldCharType="end"/>
        </w:r>
      </w:p>
    </w:sdtContent>
  </w:sdt>
  <w:p w:rsidR="008D74AE" w:rsidRDefault="008D7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E8" w:rsidRDefault="000302E8" w:rsidP="00A02726">
      <w:pPr>
        <w:spacing w:after="0" w:line="240" w:lineRule="auto"/>
      </w:pPr>
      <w:r>
        <w:separator/>
      </w:r>
    </w:p>
  </w:footnote>
  <w:footnote w:type="continuationSeparator" w:id="1">
    <w:p w:rsidR="000302E8" w:rsidRDefault="000302E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BD3ED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8D74A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D3ED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E" w:rsidRDefault="00BD3ED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23B69"/>
    <w:rsid w:val="0002467F"/>
    <w:rsid w:val="000269B8"/>
    <w:rsid w:val="000302E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2BAC"/>
    <w:rsid w:val="00075681"/>
    <w:rsid w:val="00080D2E"/>
    <w:rsid w:val="00082266"/>
    <w:rsid w:val="000842D4"/>
    <w:rsid w:val="00092C75"/>
    <w:rsid w:val="000A61AC"/>
    <w:rsid w:val="000A7DD3"/>
    <w:rsid w:val="000C32D5"/>
    <w:rsid w:val="000C6E51"/>
    <w:rsid w:val="000C7BB7"/>
    <w:rsid w:val="000D3FEC"/>
    <w:rsid w:val="000D68B7"/>
    <w:rsid w:val="000E0A58"/>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0262"/>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1D74"/>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42C7"/>
    <w:rsid w:val="009F4A59"/>
    <w:rsid w:val="009F7E18"/>
    <w:rsid w:val="00A02726"/>
    <w:rsid w:val="00A05689"/>
    <w:rsid w:val="00A079FB"/>
    <w:rsid w:val="00A1005D"/>
    <w:rsid w:val="00A12A8E"/>
    <w:rsid w:val="00A12E94"/>
    <w:rsid w:val="00A14D38"/>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1902"/>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ED7"/>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416B"/>
    <w:rsid w:val="00D96FC8"/>
    <w:rsid w:val="00DA02B2"/>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98212366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0F30-150A-41DD-9947-7E5050BF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3</cp:revision>
  <cp:lastPrinted>2020-02-05T14:24:00Z</cp:lastPrinted>
  <dcterms:created xsi:type="dcterms:W3CDTF">2020-02-05T20:16:00Z</dcterms:created>
  <dcterms:modified xsi:type="dcterms:W3CDTF">2020-02-05T20:17:00Z</dcterms:modified>
</cp:coreProperties>
</file>