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0D8" w:rsidRDefault="004710D8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710D8" w:rsidRDefault="004710D8" w:rsidP="006D20E8">
      <w:pPr>
        <w:pStyle w:val="BodyText"/>
        <w:spacing w:after="0"/>
        <w:jc w:val="center"/>
        <w:rPr>
          <w:b/>
        </w:rPr>
      </w:pPr>
      <w:r>
        <w:rPr>
          <w:b/>
        </w:rPr>
        <w:t>25 февраля 2020 года</w:t>
      </w:r>
    </w:p>
    <w:p w:rsidR="004710D8" w:rsidRDefault="004710D8" w:rsidP="006D20E8">
      <w:pPr>
        <w:pStyle w:val="BodyText"/>
        <w:spacing w:after="0"/>
        <w:jc w:val="center"/>
        <w:rPr>
          <w:b/>
        </w:rPr>
      </w:pPr>
    </w:p>
    <w:p w:rsidR="004710D8" w:rsidRPr="00B32A04" w:rsidRDefault="004710D8" w:rsidP="009E2B77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B32A04">
        <w:rPr>
          <w:b/>
          <w:bCs/>
          <w:iCs/>
          <w:sz w:val="32"/>
          <w:szCs w:val="32"/>
        </w:rPr>
        <w:t>Роль нестраховых периодов в формировании пенсии</w:t>
      </w:r>
    </w:p>
    <w:p w:rsidR="004710D8" w:rsidRDefault="004710D8" w:rsidP="009E2B77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9740B0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19.5pt">
            <v:imagedata r:id="rId7" o:title=""/>
          </v:shape>
        </w:pict>
      </w:r>
    </w:p>
    <w:p w:rsidR="004710D8" w:rsidRPr="00F364C1" w:rsidRDefault="004710D8" w:rsidP="009E2B77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</w:p>
    <w:p w:rsidR="004710D8" w:rsidRPr="00F364C1" w:rsidRDefault="004710D8" w:rsidP="009E2B77">
      <w:pPr>
        <w:ind w:firstLine="708"/>
        <w:jc w:val="both"/>
        <w:rPr>
          <w:rFonts w:ascii="Arial" w:hAnsi="Arial" w:cs="Arial"/>
          <w:i/>
        </w:rPr>
      </w:pPr>
      <w:r w:rsidRPr="00F364C1">
        <w:rPr>
          <w:rFonts w:ascii="Arial" w:hAnsi="Arial" w:cs="Arial"/>
          <w:i/>
        </w:rPr>
        <w:t>Наличие «нестраховых» периодов влияет не только на право на назначение страховой пенсии, но и на размер пенсионных выплат</w:t>
      </w:r>
    </w:p>
    <w:p w:rsidR="004710D8" w:rsidRDefault="004710D8" w:rsidP="009E2B77">
      <w:pPr>
        <w:jc w:val="both"/>
      </w:pPr>
    </w:p>
    <w:p w:rsidR="004710D8" w:rsidRPr="00F364C1" w:rsidRDefault="004710D8" w:rsidP="009E2B77">
      <w:pPr>
        <w:ind w:firstLine="709"/>
        <w:jc w:val="both"/>
      </w:pPr>
      <w:r w:rsidRPr="00F364C1">
        <w:t>УПФР в Колпинском напоминает, что на возникновение права на страховую пенсию влияет не только размер страховых взносов от работодателя, но и так называемые нестраховые периоды.</w:t>
      </w:r>
    </w:p>
    <w:p w:rsidR="004710D8" w:rsidRPr="00F364C1" w:rsidRDefault="004710D8" w:rsidP="009E2B77">
      <w:pPr>
        <w:ind w:firstLine="709"/>
        <w:jc w:val="both"/>
      </w:pPr>
      <w:r w:rsidRPr="00F364C1">
        <w:t>Периоды работы, в течение которых за гражданина уплачиваются страховые взносы в Пенсионный фонд, называются страховыми. Нестраховые периоды — это те периоды, когда гражданин не работает, и за него работодатели не уплачивают страховые взносы на обязательное пенсионное страхование, но его пенсионные права на страховую пенсию при этом формируются. Как и страховые, нестраховые периоды засчитываются в стаж, и за них начисляются пенсионные коэффициенты.</w:t>
      </w:r>
    </w:p>
    <w:p w:rsidR="004710D8" w:rsidRPr="00F364C1" w:rsidRDefault="004710D8" w:rsidP="009E2B77">
      <w:pPr>
        <w:ind w:firstLine="709"/>
        <w:jc w:val="both"/>
      </w:pPr>
      <w:r w:rsidRPr="00F364C1">
        <w:t>К нестраховым периодам, за которые предусмотрено начисление пенсионных коэффициентов, относятся: периоды прохождения военной службы по призыву, период ухода одного из родителей за каждым ребенком до достижения им возраста полутора лет; периоды ухода трудоспособного лица за инвалидом I группы, ребёнком — инвалидом или за лицом, достигшим возраста 80 лет;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 (не более пяти лет в общей сложности); а также периоды проживания за границей супругов работников, направленных в консульские учреждения, дипломатические, торговые представительства Российской Федерации и представительства государственных органов РФ.</w:t>
      </w:r>
    </w:p>
    <w:p w:rsidR="004710D8" w:rsidRPr="00F364C1" w:rsidRDefault="004710D8" w:rsidP="009E2B77">
      <w:pPr>
        <w:ind w:firstLine="709"/>
        <w:jc w:val="both"/>
      </w:pPr>
      <w:r w:rsidRPr="00F364C1">
        <w:t>Условием включения этих периодов в страховой стаж является факт наличия предшествующих им или имевших место после них периодов осуществления трудовой деятельности. Наличие «нестраховых» периодов влияет не только на право на назначение страховой пенсии, но и на размер пенсионных выплат.</w:t>
      </w:r>
    </w:p>
    <w:p w:rsidR="004710D8" w:rsidRPr="00F364C1" w:rsidRDefault="004710D8" w:rsidP="009E2B77">
      <w:pPr>
        <w:ind w:firstLine="709"/>
        <w:jc w:val="both"/>
      </w:pPr>
      <w:r w:rsidRPr="00F364C1">
        <w:t>Размер страховой пенсии определяется путём сложения всех заработанных пенсионных коэффициентов и умножения полученной суммы на стоимость годового пенсионного коэффициента, равного в 2020 году 93 рублям. За нестраховые периоды к сумме пенсионных коэффициентов добавляются дополнительные пенсионные коэффициенты. Например, за 1 год срочной службы в Вооруженных Силах и год ухода за нетрудоспособным лицом начисляются 1, 8 пенсионных коэффициента, за периоды ухода за детьми в возрасте до полутора лет — 1,8 коэффициента за год отпуска.</w:t>
      </w:r>
    </w:p>
    <w:p w:rsidR="004710D8" w:rsidRDefault="004710D8" w:rsidP="006D20E8">
      <w:pPr>
        <w:pStyle w:val="BodyText"/>
        <w:spacing w:after="0"/>
        <w:jc w:val="center"/>
        <w:rPr>
          <w:b/>
        </w:rPr>
      </w:pPr>
    </w:p>
    <w:sectPr w:rsidR="004710D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D8" w:rsidRDefault="004710D8">
      <w:r>
        <w:separator/>
      </w:r>
    </w:p>
  </w:endnote>
  <w:endnote w:type="continuationSeparator" w:id="0">
    <w:p w:rsidR="004710D8" w:rsidRDefault="0047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D8" w:rsidRDefault="004710D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D8" w:rsidRDefault="004710D8">
      <w:r>
        <w:separator/>
      </w:r>
    </w:p>
  </w:footnote>
  <w:footnote w:type="continuationSeparator" w:id="0">
    <w:p w:rsidR="004710D8" w:rsidRDefault="00471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D8" w:rsidRDefault="004710D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710D8" w:rsidRDefault="004710D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710D8" w:rsidRPr="004F6C0A" w:rsidRDefault="004710D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710D8" w:rsidRDefault="004710D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710D8" w:rsidRDefault="004710D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6D23"/>
    <w:rsid w:val="001C2627"/>
    <w:rsid w:val="001C328E"/>
    <w:rsid w:val="001D01D5"/>
    <w:rsid w:val="001D0D41"/>
    <w:rsid w:val="001D7DA9"/>
    <w:rsid w:val="001E3342"/>
    <w:rsid w:val="001F186F"/>
    <w:rsid w:val="001F4295"/>
    <w:rsid w:val="00201415"/>
    <w:rsid w:val="00202E06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50655"/>
    <w:rsid w:val="002606B3"/>
    <w:rsid w:val="0026307A"/>
    <w:rsid w:val="00263A17"/>
    <w:rsid w:val="0026777B"/>
    <w:rsid w:val="002765D0"/>
    <w:rsid w:val="00277E9A"/>
    <w:rsid w:val="00281006"/>
    <w:rsid w:val="0028316C"/>
    <w:rsid w:val="00284CA9"/>
    <w:rsid w:val="002856F3"/>
    <w:rsid w:val="0028771C"/>
    <w:rsid w:val="00287B8B"/>
    <w:rsid w:val="0029219F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3F7B9B"/>
    <w:rsid w:val="00400C1C"/>
    <w:rsid w:val="004013D7"/>
    <w:rsid w:val="00402F58"/>
    <w:rsid w:val="0042283C"/>
    <w:rsid w:val="00432B59"/>
    <w:rsid w:val="00433A1C"/>
    <w:rsid w:val="00434F39"/>
    <w:rsid w:val="00443F7A"/>
    <w:rsid w:val="00455BF6"/>
    <w:rsid w:val="00470E53"/>
    <w:rsid w:val="004710D8"/>
    <w:rsid w:val="00477FA2"/>
    <w:rsid w:val="00481506"/>
    <w:rsid w:val="004834C4"/>
    <w:rsid w:val="00492DEB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F0B"/>
    <w:rsid w:val="00532C32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4194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88D"/>
    <w:rsid w:val="00600F0F"/>
    <w:rsid w:val="00604CD3"/>
    <w:rsid w:val="00605ACB"/>
    <w:rsid w:val="006113A1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7439D"/>
    <w:rsid w:val="00674464"/>
    <w:rsid w:val="00676645"/>
    <w:rsid w:val="0069287F"/>
    <w:rsid w:val="00692F55"/>
    <w:rsid w:val="00695080"/>
    <w:rsid w:val="00696DA8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4442D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E6C78"/>
    <w:rsid w:val="007F4292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25158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40B0"/>
    <w:rsid w:val="00976C7E"/>
    <w:rsid w:val="009775CC"/>
    <w:rsid w:val="00980127"/>
    <w:rsid w:val="00993533"/>
    <w:rsid w:val="009C2D47"/>
    <w:rsid w:val="009C3327"/>
    <w:rsid w:val="009C7688"/>
    <w:rsid w:val="009D1312"/>
    <w:rsid w:val="009D2C90"/>
    <w:rsid w:val="009E2B77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127C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B2184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32A04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6A92"/>
    <w:rsid w:val="00CB1DAC"/>
    <w:rsid w:val="00CC3E0B"/>
    <w:rsid w:val="00CC461D"/>
    <w:rsid w:val="00CD1EBE"/>
    <w:rsid w:val="00CD3362"/>
    <w:rsid w:val="00CE14B4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44A3E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05A6"/>
    <w:rsid w:val="00E85301"/>
    <w:rsid w:val="00E86513"/>
    <w:rsid w:val="00E9368D"/>
    <w:rsid w:val="00E978B2"/>
    <w:rsid w:val="00EB10E1"/>
    <w:rsid w:val="00EB3075"/>
    <w:rsid w:val="00EB5D5E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30F9B"/>
    <w:rsid w:val="00F34E0B"/>
    <w:rsid w:val="00F364C1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367</Words>
  <Characters>2093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2014-11-27T13:54:00Z</cp:lastPrinted>
  <dcterms:created xsi:type="dcterms:W3CDTF">2014-11-28T11:24:00Z</dcterms:created>
  <dcterms:modified xsi:type="dcterms:W3CDTF">2020-02-20T05:18:00Z</dcterms:modified>
</cp:coreProperties>
</file>