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1C37" w:rsidRDefault="00E41C3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41C37" w:rsidRDefault="00E41C37" w:rsidP="006D20E8">
      <w:pPr>
        <w:pStyle w:val="BodyText"/>
        <w:spacing w:after="0"/>
        <w:jc w:val="center"/>
        <w:rPr>
          <w:b/>
        </w:rPr>
      </w:pPr>
      <w:r>
        <w:rPr>
          <w:b/>
        </w:rPr>
        <w:t>9 июня 2020 года</w:t>
      </w:r>
    </w:p>
    <w:p w:rsidR="00E41C37" w:rsidRDefault="00E41C37" w:rsidP="006D20E8">
      <w:pPr>
        <w:pStyle w:val="BodyText"/>
        <w:spacing w:after="0"/>
        <w:jc w:val="center"/>
        <w:rPr>
          <w:b/>
        </w:rPr>
      </w:pPr>
    </w:p>
    <w:p w:rsidR="00E41C37" w:rsidRPr="00A9616E" w:rsidRDefault="00E41C37" w:rsidP="00A9616E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9616E">
        <w:rPr>
          <w:rFonts w:ascii="Times New Roman" w:hAnsi="Times New Roman" w:cs="Times New Roman"/>
          <w:sz w:val="32"/>
          <w:szCs w:val="32"/>
        </w:rPr>
        <w:t xml:space="preserve">Распорядиться материнским капиталом </w:t>
      </w:r>
    </w:p>
    <w:p w:rsidR="00E41C37" w:rsidRDefault="00E41C37" w:rsidP="00A9616E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  <w:r w:rsidRPr="00A9616E">
        <w:rPr>
          <w:rFonts w:ascii="Times New Roman" w:hAnsi="Times New Roman" w:cs="Times New Roman"/>
          <w:sz w:val="32"/>
          <w:szCs w:val="32"/>
        </w:rPr>
        <w:t>можно без посещения Пенсионного фонда</w:t>
      </w:r>
    </w:p>
    <w:p w:rsidR="00E41C37" w:rsidRPr="00C033E9" w:rsidRDefault="00E41C37" w:rsidP="00A9616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48.25pt">
            <v:imagedata r:id="rId7" o:title=""/>
          </v:shape>
        </w:pict>
      </w:r>
    </w:p>
    <w:p w:rsidR="00E41C37" w:rsidRPr="00B230D4" w:rsidRDefault="00E41C37" w:rsidP="00A9616E">
      <w:pPr>
        <w:ind w:firstLine="708"/>
        <w:jc w:val="both"/>
      </w:pPr>
      <w:r>
        <w:t>Управление Пенсионного фонда в Колпинском районе</w:t>
      </w:r>
      <w:r w:rsidRPr="00C033E9">
        <w:t xml:space="preserve"> информирует владельцев сертификатов на материнский (семейный) капитал о возможности распорядиться материнским капиталом на улучшение жилищных условий непосредственно через кредитные организации. Для этого Отделение ПРФ по </w:t>
      </w:r>
      <w:r>
        <w:t>Санкт-Петербургу и Ленинградской</w:t>
      </w:r>
      <w:r w:rsidRPr="00C033E9">
        <w:t xml:space="preserve"> области заключило соглашение об информационном обмене с банками. Взаимодействие Пенсионного фронда с банками позволяет владельцам сертификата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- в банк и Пенсионный фонд - семье достаточно обратиться только в банк. Соглашение значительно упрощает семьям с детьми процедуру распоряжения материнским капиталом на самое востребованное направление – улучшение жилищных условий с привлечением кредитных средств. </w:t>
      </w:r>
      <w:r w:rsidRPr="00B230D4">
        <w:t>На данный момент  Соглашения заключены с такими крупными банками, как «Банк ВТБ (ПАО)»,  «Северо-Западный банк ПАО Сбербанк»,  АО «Россельхозбанк», ПАО «Банк Санкт-Петербург».  Данные банки обладают разветвленной сетью отделений и предоставляют семьям кредиты с государственной поддержкой.</w:t>
      </w:r>
    </w:p>
    <w:p w:rsidR="00E41C37" w:rsidRPr="00C033E9" w:rsidRDefault="00E41C37" w:rsidP="00A9616E">
      <w:pPr>
        <w:pStyle w:val="a5"/>
        <w:ind w:firstLine="708"/>
      </w:pPr>
      <w:r w:rsidRPr="00C033E9">
        <w:t xml:space="preserve">В дальнейшем подобные соглашения будут заключены и с другими банками, действующими на территории региона. 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 Предварительно банк запросит в Пенсионном фонде сведения о праве владельца сертификата на распоряжение материнским капиталом. После получения положительного ответа банк самостоятельно по защищенным каналам связи направит заявление и необходимые документы в электронном виде в Управление ПФР. Получив заявление, специалисты Пенсионного фонда в течение месячного срока примут решение, и денежные средства будут перечислены в банк в течение 10 рабочих дней со дня принятия решения. Начальник </w:t>
      </w:r>
      <w:r>
        <w:t>УПФР в Колпинском районе Сергей Огиенко обратил</w:t>
      </w:r>
      <w:r w:rsidRPr="00C033E9">
        <w:t xml:space="preserve"> внимание, что «по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капитала. За все время действия государственной программы поддержки семей с детьми на эти цели было подано более половины заявлений о распоряжении средствами. Берегите себя и будьте здоровы».</w:t>
      </w:r>
    </w:p>
    <w:p w:rsidR="00E41C37" w:rsidRDefault="00E41C37" w:rsidP="006D20E8">
      <w:pPr>
        <w:pStyle w:val="BodyText"/>
        <w:spacing w:after="0"/>
        <w:jc w:val="center"/>
        <w:rPr>
          <w:b/>
        </w:rPr>
      </w:pPr>
    </w:p>
    <w:sectPr w:rsidR="00E41C3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37" w:rsidRDefault="00E41C37">
      <w:r>
        <w:separator/>
      </w:r>
    </w:p>
  </w:endnote>
  <w:endnote w:type="continuationSeparator" w:id="0">
    <w:p w:rsidR="00E41C37" w:rsidRDefault="00E4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37" w:rsidRDefault="00E41C3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37" w:rsidRDefault="00E41C37">
      <w:r>
        <w:separator/>
      </w:r>
    </w:p>
  </w:footnote>
  <w:footnote w:type="continuationSeparator" w:id="0">
    <w:p w:rsidR="00E41C37" w:rsidRDefault="00E4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37" w:rsidRDefault="00E41C3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41C37" w:rsidRDefault="00E41C3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41C37" w:rsidRPr="004F6C0A" w:rsidRDefault="00E41C3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41C37" w:rsidRDefault="00E41C3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41C37" w:rsidRDefault="00E41C3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45BD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3F4F"/>
    <w:rsid w:val="0017002B"/>
    <w:rsid w:val="00175AD9"/>
    <w:rsid w:val="00177B28"/>
    <w:rsid w:val="001818D7"/>
    <w:rsid w:val="00182884"/>
    <w:rsid w:val="00182A9C"/>
    <w:rsid w:val="00187892"/>
    <w:rsid w:val="001C0DA7"/>
    <w:rsid w:val="001C2627"/>
    <w:rsid w:val="001C328E"/>
    <w:rsid w:val="001D01D5"/>
    <w:rsid w:val="001D0D41"/>
    <w:rsid w:val="001D71D8"/>
    <w:rsid w:val="001D7DA9"/>
    <w:rsid w:val="001F0926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5AF9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DB2"/>
    <w:rsid w:val="00302993"/>
    <w:rsid w:val="00305504"/>
    <w:rsid w:val="00323128"/>
    <w:rsid w:val="0032687E"/>
    <w:rsid w:val="00337D05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08E4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8659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3D2B"/>
    <w:rsid w:val="006E5F26"/>
    <w:rsid w:val="006F6D2C"/>
    <w:rsid w:val="00702DAC"/>
    <w:rsid w:val="0070445D"/>
    <w:rsid w:val="00707196"/>
    <w:rsid w:val="00711A90"/>
    <w:rsid w:val="00713E2F"/>
    <w:rsid w:val="00715655"/>
    <w:rsid w:val="00716E3B"/>
    <w:rsid w:val="00721C5E"/>
    <w:rsid w:val="0072275D"/>
    <w:rsid w:val="00732B5F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C4777"/>
    <w:rsid w:val="007D1587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4FDD"/>
    <w:rsid w:val="00835A46"/>
    <w:rsid w:val="00836E6E"/>
    <w:rsid w:val="0084154E"/>
    <w:rsid w:val="00842BB7"/>
    <w:rsid w:val="0085071F"/>
    <w:rsid w:val="008526AE"/>
    <w:rsid w:val="0085672C"/>
    <w:rsid w:val="0085729A"/>
    <w:rsid w:val="00864F09"/>
    <w:rsid w:val="00867769"/>
    <w:rsid w:val="00872B0C"/>
    <w:rsid w:val="008776D2"/>
    <w:rsid w:val="00877765"/>
    <w:rsid w:val="00883BD0"/>
    <w:rsid w:val="00887B10"/>
    <w:rsid w:val="008921BB"/>
    <w:rsid w:val="008A1222"/>
    <w:rsid w:val="008A4C40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64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29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16E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0D4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3E9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64934"/>
    <w:rsid w:val="00C70A52"/>
    <w:rsid w:val="00C74CF8"/>
    <w:rsid w:val="00C758E7"/>
    <w:rsid w:val="00C84A75"/>
    <w:rsid w:val="00C84EC2"/>
    <w:rsid w:val="00C869E5"/>
    <w:rsid w:val="00C958C8"/>
    <w:rsid w:val="00CA1241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29E2"/>
    <w:rsid w:val="00D65A16"/>
    <w:rsid w:val="00D7388D"/>
    <w:rsid w:val="00D775EC"/>
    <w:rsid w:val="00D85219"/>
    <w:rsid w:val="00D85876"/>
    <w:rsid w:val="00D85EB0"/>
    <w:rsid w:val="00D90731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08A6"/>
    <w:rsid w:val="00E04EC3"/>
    <w:rsid w:val="00E11410"/>
    <w:rsid w:val="00E12647"/>
    <w:rsid w:val="00E2546E"/>
    <w:rsid w:val="00E32F1C"/>
    <w:rsid w:val="00E40BDE"/>
    <w:rsid w:val="00E41C37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3E96"/>
    <w:rsid w:val="00EB10E1"/>
    <w:rsid w:val="00EB6700"/>
    <w:rsid w:val="00EB73EC"/>
    <w:rsid w:val="00EC51B5"/>
    <w:rsid w:val="00EC5E01"/>
    <w:rsid w:val="00EE0888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370</Words>
  <Characters>2112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2014-11-27T13:54:00Z</cp:lastPrinted>
  <dcterms:created xsi:type="dcterms:W3CDTF">2014-11-28T11:24:00Z</dcterms:created>
  <dcterms:modified xsi:type="dcterms:W3CDTF">2020-05-19T13:48:00Z</dcterms:modified>
</cp:coreProperties>
</file>