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326" w:rsidRDefault="00A77326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A77326" w:rsidRPr="00FF15FA" w:rsidRDefault="00A77326" w:rsidP="001401CC">
      <w:pPr>
        <w:pStyle w:val="BodyText"/>
        <w:spacing w:after="0"/>
        <w:jc w:val="center"/>
        <w:rPr>
          <w:b/>
        </w:rPr>
      </w:pPr>
      <w:r>
        <w:rPr>
          <w:b/>
        </w:rPr>
        <w:t>25 сентября 2019</w:t>
      </w:r>
      <w:r w:rsidRPr="00FF15FA">
        <w:rPr>
          <w:b/>
        </w:rPr>
        <w:t xml:space="preserve"> года</w:t>
      </w:r>
    </w:p>
    <w:p w:rsidR="00A77326" w:rsidRDefault="00A77326" w:rsidP="001401CC">
      <w:pPr>
        <w:pStyle w:val="BodyText"/>
        <w:spacing w:after="0"/>
        <w:jc w:val="center"/>
        <w:rPr>
          <w:b/>
        </w:rPr>
      </w:pPr>
    </w:p>
    <w:p w:rsidR="00A77326" w:rsidRDefault="00A77326" w:rsidP="00660A73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6"/>
          <w:szCs w:val="36"/>
        </w:rPr>
      </w:pPr>
      <w:r w:rsidRPr="00660A73">
        <w:rPr>
          <w:rFonts w:ascii="Tms Rmn" w:hAnsi="Tms Rmn" w:cs="Tms Rmn"/>
          <w:b/>
          <w:bCs/>
          <w:color w:val="000000"/>
          <w:sz w:val="36"/>
          <w:szCs w:val="36"/>
        </w:rPr>
        <w:t>Материнский капитал: государственная помощь особенным детям</w:t>
      </w:r>
    </w:p>
    <w:p w:rsidR="00A77326" w:rsidRPr="00660A73" w:rsidRDefault="00A77326" w:rsidP="00660A73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6"/>
          <w:szCs w:val="36"/>
        </w:rPr>
      </w:pPr>
    </w:p>
    <w:p w:rsidR="00A77326" w:rsidRDefault="00A77326" w:rsidP="00BB381A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0.25pt;height:173.25pt">
            <v:imagedata r:id="rId7" r:href="rId8"/>
          </v:shape>
        </w:pic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Иногда в жизни случается так, что природа или обстоятельства ограничивают физические возможности человека. Важную роль для социализации таких людей играет государство, одной из главных задач которой - помощь в адаптации и интеграции их в социум. Такая поддержка особенно важна для детей-инвалидов, ведь справиться с жизненными трудностями самостоятельно им не всегда под силу.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реализации этой задачи Правительство Российской Федерации предусматривает ряд мер социальной поддержки,* одна из которых - направление средств материнского (семейного) капитала (МСК) на покупку товаров и услуг для адаптации детей-инвалидов.</w:t>
      </w:r>
    </w:p>
    <w:p w:rsidR="00A77326" w:rsidRDefault="00A77326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 2016 года средства МСК можно направить на компенсацию расходов на приобретение допущенных к обращению на территории Российской Федерации товаров и услуг, в соответствии с индивидуальной программой реабилитации, которая разрабатывается государственными учреждениями медико-социальной экспертизы.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Напоминаем, что средства материнского капитала по данному направлению можно использовать в любое время, не дожидаясь трехлетия ребенка, давшего право на сертификат. Для этого необходимо представить в ПФР:</w:t>
      </w:r>
    </w:p>
    <w:p w:rsidR="00A77326" w:rsidRDefault="00A77326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-заявление;</w:t>
      </w:r>
    </w:p>
    <w:p w:rsidR="00A77326" w:rsidRDefault="00A77326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-паспорт владельца государственного сертификата;</w:t>
      </w:r>
    </w:p>
    <w:p w:rsidR="00A77326" w:rsidRDefault="00A77326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-индивидуальную программу реабилитации ребенка-инвалида, действительную на день приобретения товаров и услуг;</w:t>
      </w:r>
    </w:p>
    <w:p w:rsidR="00A77326" w:rsidRDefault="00A77326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-документы, подтверждающие расходы на приобретение товаров и услуг;</w:t>
      </w:r>
    </w:p>
    <w:p w:rsidR="00A77326" w:rsidRDefault="00A77326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акт проверки наличия и соответствия приобретенного для ребенка-инвалида товара;</w:t>
      </w:r>
    </w:p>
    <w:p w:rsidR="00A77326" w:rsidRDefault="00A77326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-реквизиты счета владельца сертификата в кредитной организации.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Приобретение разрешенных товаров должно подтверждаться договорами купли-продажи, товарными, кассовыми чеками или иными документами, подтверждающими оплату.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Важно помнить, что в индивидуальной программе реабилитации ребенка-инвалида должен быть заполнен соответствующий раздел с указанием товаров и услуг, которые могут быть приобретены с использованием средств МСК.</w:t>
      </w:r>
      <w:r>
        <w:rPr>
          <w:rFonts w:ascii="Tms Rmn" w:hAnsi="Tms Rmn" w:cs="Tms Rmn"/>
          <w:color w:val="000000"/>
        </w:rPr>
        <w:t>**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Кроме того, средства материнского капитала не могут быть направлены на компенсацию расходов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бюджета.***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Наличие приобретенного товара должно быть подтверждено актом проверки, который составляется не позднее пяти дней, с момента обращения в органы социальной защиты по месту жительства ребенка-инвалида.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После этого владелец сертификата обращается в территориальный орган Пенсионного фонда (в том числе через МФЦ) с заявлением за компенсацией расходов на приобретенные товары или услуги, с предоставлением вышеперечисленных документов в ПФР.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Подать заявление можно лично в территориальный орган ПФР или МФЦ, либо через интернет: «Личный кабинет гражданина» или единый портал государственных услуг. Заявление будет рассмотрено в течение месяца со дня подачи его в территориальный орган ПФР.</w:t>
      </w:r>
    </w:p>
    <w:p w:rsidR="00A77326" w:rsidRDefault="00A77326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случае принятия положительного решения средства (часть средств) из материнского (семейного) капитала поступят на счет владельца сертификата в течение 10 рабочих дней от момента принятия решения по заявлению.</w:t>
      </w:r>
    </w:p>
    <w:p w:rsidR="00A77326" w:rsidRDefault="00A77326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Ознакомиться с более подробной информацией можно на сайте Пенсионного фонда</w:t>
      </w:r>
      <w:r>
        <w:rPr>
          <w:rFonts w:ascii="Tms Rmn" w:hAnsi="Tms Rmn" w:cs="Tms Rmn"/>
          <w:b/>
          <w:bCs/>
          <w:i/>
          <w:iCs/>
          <w:color w:val="000000"/>
        </w:rPr>
        <w:t xml:space="preserve"> </w:t>
      </w:r>
      <w:hyperlink r:id="rId9" w:history="1">
        <w:r>
          <w:rPr>
            <w:rStyle w:val="Hyperlink"/>
            <w:rFonts w:ascii="Tms Rmn" w:hAnsi="Tms Rmn" w:cs="Tms Rmn"/>
            <w:b/>
            <w:bCs/>
            <w:i/>
            <w:iCs/>
          </w:rPr>
          <w:t>www.pfrf.ru</w:t>
        </w:r>
      </w:hyperlink>
      <w:r>
        <w:rPr>
          <w:rFonts w:ascii="Tms Rmn" w:hAnsi="Tms Rmn" w:cs="Tms Rmn"/>
          <w:color w:val="000000"/>
        </w:rPr>
        <w:t xml:space="preserve"> в разделе «Жизненные ситуации».</w:t>
      </w:r>
    </w:p>
    <w:p w:rsidR="00A77326" w:rsidRDefault="00A77326" w:rsidP="00660A7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_______________________________________________________</w:t>
      </w:r>
    </w:p>
    <w:p w:rsidR="00A77326" w:rsidRDefault="00A77326" w:rsidP="00660A7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Tms Rmn" w:hAnsi="Tms Rmn" w:cs="Tms Rmn"/>
          <w:i/>
          <w:iCs/>
          <w:color w:val="000000"/>
        </w:rPr>
        <w:t>*Федеральный закон от 28 ноября 2015 года № 348-ФЗ «О внесении изменений в Федеральный закон «О дополнительных мерах государственной поддержки семей, имеющих детей»</w:t>
      </w:r>
    </w:p>
    <w:p w:rsidR="00A77326" w:rsidRDefault="00A77326" w:rsidP="00660A7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Tms Rmn" w:hAnsi="Tms Rmn" w:cs="Tms Rmn"/>
          <w:i/>
          <w:iCs/>
          <w:color w:val="000000"/>
        </w:rPr>
        <w:t>**Приказ Министерства труда России от 13 июня 2017 года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</w:t>
      </w:r>
    </w:p>
    <w:p w:rsidR="00A77326" w:rsidRDefault="00A77326" w:rsidP="00660A7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Tms Rmn" w:hAnsi="Tms Rmn" w:cs="Tms Rmn"/>
          <w:i/>
          <w:iCs/>
          <w:color w:val="000000"/>
        </w:rPr>
        <w:t>***Федеральный закон от 24 ноября 1995 года № 181-ФЗ (редакция от 28 ноября 2015 года, с изменениями от 14 декабря 2015 года) «О социальной защите инвалидов в Российской Федерации»</w:t>
      </w:r>
    </w:p>
    <w:p w:rsidR="00A77326" w:rsidRDefault="00A77326" w:rsidP="001401CC">
      <w:pPr>
        <w:pStyle w:val="BodyText"/>
        <w:spacing w:after="0"/>
        <w:jc w:val="center"/>
        <w:rPr>
          <w:b/>
        </w:rPr>
      </w:pPr>
    </w:p>
    <w:sectPr w:rsidR="00A77326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26" w:rsidRDefault="00A77326">
      <w:r>
        <w:separator/>
      </w:r>
    </w:p>
  </w:endnote>
  <w:endnote w:type="continuationSeparator" w:id="0">
    <w:p w:rsidR="00A77326" w:rsidRDefault="00A7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26" w:rsidRDefault="00A77326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26" w:rsidRDefault="00A77326">
      <w:r>
        <w:separator/>
      </w:r>
    </w:p>
  </w:footnote>
  <w:footnote w:type="continuationSeparator" w:id="0">
    <w:p w:rsidR="00A77326" w:rsidRDefault="00A7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26" w:rsidRDefault="00A7732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77326" w:rsidRDefault="00A7732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77326" w:rsidRPr="00770B5B" w:rsidRDefault="00A7732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77326" w:rsidRDefault="00A7732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77326" w:rsidRDefault="00A7732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6861"/>
    <w:rsid w:val="00007FDF"/>
    <w:rsid w:val="0001495E"/>
    <w:rsid w:val="00014C0C"/>
    <w:rsid w:val="00015086"/>
    <w:rsid w:val="000209F4"/>
    <w:rsid w:val="0002212C"/>
    <w:rsid w:val="00022A34"/>
    <w:rsid w:val="00023380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822CD"/>
    <w:rsid w:val="00091900"/>
    <w:rsid w:val="00095131"/>
    <w:rsid w:val="000A0B6A"/>
    <w:rsid w:val="000A30F6"/>
    <w:rsid w:val="000A34FD"/>
    <w:rsid w:val="000A4CA6"/>
    <w:rsid w:val="000B0899"/>
    <w:rsid w:val="000B1B2D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691F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2C76"/>
    <w:rsid w:val="0024559B"/>
    <w:rsid w:val="00251DCE"/>
    <w:rsid w:val="0025244D"/>
    <w:rsid w:val="00253357"/>
    <w:rsid w:val="0025625E"/>
    <w:rsid w:val="00257288"/>
    <w:rsid w:val="00264F5E"/>
    <w:rsid w:val="00267E9D"/>
    <w:rsid w:val="002765D0"/>
    <w:rsid w:val="00281384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D2"/>
    <w:rsid w:val="002C1960"/>
    <w:rsid w:val="002C25C1"/>
    <w:rsid w:val="002C7984"/>
    <w:rsid w:val="002D0120"/>
    <w:rsid w:val="002D31BA"/>
    <w:rsid w:val="002E0318"/>
    <w:rsid w:val="002E066B"/>
    <w:rsid w:val="002E07FF"/>
    <w:rsid w:val="002E6254"/>
    <w:rsid w:val="002F23DD"/>
    <w:rsid w:val="002F3A77"/>
    <w:rsid w:val="002F3F62"/>
    <w:rsid w:val="003013A7"/>
    <w:rsid w:val="00301E03"/>
    <w:rsid w:val="00302991"/>
    <w:rsid w:val="00302993"/>
    <w:rsid w:val="00304350"/>
    <w:rsid w:val="00312524"/>
    <w:rsid w:val="003125BA"/>
    <w:rsid w:val="003141FD"/>
    <w:rsid w:val="003149B8"/>
    <w:rsid w:val="0031738F"/>
    <w:rsid w:val="00317DE8"/>
    <w:rsid w:val="00335E26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7EF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04EC5"/>
    <w:rsid w:val="00412A70"/>
    <w:rsid w:val="00412AF3"/>
    <w:rsid w:val="004167A6"/>
    <w:rsid w:val="00416C43"/>
    <w:rsid w:val="004218E5"/>
    <w:rsid w:val="004302D3"/>
    <w:rsid w:val="00432A4D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24F0B"/>
    <w:rsid w:val="005367A1"/>
    <w:rsid w:val="005372C4"/>
    <w:rsid w:val="00542FAD"/>
    <w:rsid w:val="005432E4"/>
    <w:rsid w:val="00544B80"/>
    <w:rsid w:val="00551424"/>
    <w:rsid w:val="005522E5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E49CD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A73"/>
    <w:rsid w:val="00660FEC"/>
    <w:rsid w:val="00661484"/>
    <w:rsid w:val="00661CBC"/>
    <w:rsid w:val="006629B2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79A3"/>
    <w:rsid w:val="006E27CD"/>
    <w:rsid w:val="006E46D6"/>
    <w:rsid w:val="006E5900"/>
    <w:rsid w:val="006E651A"/>
    <w:rsid w:val="006F125D"/>
    <w:rsid w:val="006F2A57"/>
    <w:rsid w:val="006F2A77"/>
    <w:rsid w:val="00700A2E"/>
    <w:rsid w:val="00702DAC"/>
    <w:rsid w:val="0070445D"/>
    <w:rsid w:val="00704480"/>
    <w:rsid w:val="007059C3"/>
    <w:rsid w:val="00706155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114CC"/>
    <w:rsid w:val="0082225D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4A8F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4160"/>
    <w:rsid w:val="00945CA7"/>
    <w:rsid w:val="00951F3F"/>
    <w:rsid w:val="00960BA2"/>
    <w:rsid w:val="009650A9"/>
    <w:rsid w:val="00972C47"/>
    <w:rsid w:val="009738A5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4A80"/>
    <w:rsid w:val="00A156B8"/>
    <w:rsid w:val="00A16F9B"/>
    <w:rsid w:val="00A24857"/>
    <w:rsid w:val="00A337A4"/>
    <w:rsid w:val="00A36450"/>
    <w:rsid w:val="00A37952"/>
    <w:rsid w:val="00A43134"/>
    <w:rsid w:val="00A43255"/>
    <w:rsid w:val="00A450CE"/>
    <w:rsid w:val="00A470AC"/>
    <w:rsid w:val="00A474CA"/>
    <w:rsid w:val="00A50056"/>
    <w:rsid w:val="00A51C3F"/>
    <w:rsid w:val="00A51E53"/>
    <w:rsid w:val="00A53574"/>
    <w:rsid w:val="00A568E0"/>
    <w:rsid w:val="00A70396"/>
    <w:rsid w:val="00A74038"/>
    <w:rsid w:val="00A76B89"/>
    <w:rsid w:val="00A77326"/>
    <w:rsid w:val="00A77660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19C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5180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67DBF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1A"/>
    <w:rsid w:val="00BB3869"/>
    <w:rsid w:val="00BB5289"/>
    <w:rsid w:val="00BB619D"/>
    <w:rsid w:val="00BC3258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2185"/>
    <w:rsid w:val="00C17F95"/>
    <w:rsid w:val="00C21F2F"/>
    <w:rsid w:val="00C237FF"/>
    <w:rsid w:val="00C32CAF"/>
    <w:rsid w:val="00C32FBA"/>
    <w:rsid w:val="00C40C50"/>
    <w:rsid w:val="00C4245D"/>
    <w:rsid w:val="00C42A2C"/>
    <w:rsid w:val="00C462AB"/>
    <w:rsid w:val="00C467AC"/>
    <w:rsid w:val="00C47959"/>
    <w:rsid w:val="00C513FF"/>
    <w:rsid w:val="00C54482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12DF3"/>
    <w:rsid w:val="00D21AAF"/>
    <w:rsid w:val="00D24759"/>
    <w:rsid w:val="00D2540A"/>
    <w:rsid w:val="00D25CE6"/>
    <w:rsid w:val="00D25E0A"/>
    <w:rsid w:val="00D30FD3"/>
    <w:rsid w:val="00D34684"/>
    <w:rsid w:val="00D3571E"/>
    <w:rsid w:val="00D414E9"/>
    <w:rsid w:val="00D418BA"/>
    <w:rsid w:val="00D52C5B"/>
    <w:rsid w:val="00D55CC0"/>
    <w:rsid w:val="00D64A39"/>
    <w:rsid w:val="00D66B8F"/>
    <w:rsid w:val="00D72BC6"/>
    <w:rsid w:val="00D7349F"/>
    <w:rsid w:val="00D7355A"/>
    <w:rsid w:val="00D74E55"/>
    <w:rsid w:val="00D750AA"/>
    <w:rsid w:val="00D76D9A"/>
    <w:rsid w:val="00D85876"/>
    <w:rsid w:val="00D85EB0"/>
    <w:rsid w:val="00D90709"/>
    <w:rsid w:val="00D9136B"/>
    <w:rsid w:val="00D927B0"/>
    <w:rsid w:val="00D94438"/>
    <w:rsid w:val="00D945C4"/>
    <w:rsid w:val="00D96EB8"/>
    <w:rsid w:val="00DA42DB"/>
    <w:rsid w:val="00DA76B7"/>
    <w:rsid w:val="00DA7949"/>
    <w:rsid w:val="00DB440F"/>
    <w:rsid w:val="00DB58C1"/>
    <w:rsid w:val="00DD1362"/>
    <w:rsid w:val="00DD1374"/>
    <w:rsid w:val="00DD1BC3"/>
    <w:rsid w:val="00DD231E"/>
    <w:rsid w:val="00DD2B32"/>
    <w:rsid w:val="00DD3B04"/>
    <w:rsid w:val="00DD773C"/>
    <w:rsid w:val="00DE3681"/>
    <w:rsid w:val="00DE3A55"/>
    <w:rsid w:val="00DE7080"/>
    <w:rsid w:val="00DF0124"/>
    <w:rsid w:val="00DF2573"/>
    <w:rsid w:val="00DF5897"/>
    <w:rsid w:val="00DF6C15"/>
    <w:rsid w:val="00E04ED1"/>
    <w:rsid w:val="00E10F3E"/>
    <w:rsid w:val="00E1599B"/>
    <w:rsid w:val="00E17B59"/>
    <w:rsid w:val="00E17EDB"/>
    <w:rsid w:val="00E2098E"/>
    <w:rsid w:val="00E42008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4DA5"/>
    <w:rsid w:val="00ED77D2"/>
    <w:rsid w:val="00ED7B32"/>
    <w:rsid w:val="00EE7068"/>
    <w:rsid w:val="00EE7F86"/>
    <w:rsid w:val="00EF0A01"/>
    <w:rsid w:val="00EF1310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1644"/>
    <w:rsid w:val="00FC3A75"/>
    <w:rsid w:val="00FC6F95"/>
    <w:rsid w:val="00FD1152"/>
    <w:rsid w:val="00FD1A10"/>
    <w:rsid w:val="00FD213A"/>
    <w:rsid w:val="00FD665C"/>
    <w:rsid w:val="00FE3B9A"/>
    <w:rsid w:val="00FE5E5E"/>
    <w:rsid w:val="00FF15FA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zetabalabanovo.ru/wp-content/uploads/2016/08/22-765x5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3415</TotalTime>
  <Pages>2</Pages>
  <Words>635</Words>
  <Characters>3621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241</cp:revision>
  <cp:lastPrinted>2016-06-28T07:17:00Z</cp:lastPrinted>
  <dcterms:created xsi:type="dcterms:W3CDTF">2014-01-23T09:23:00Z</dcterms:created>
  <dcterms:modified xsi:type="dcterms:W3CDTF">2019-08-02T06:11:00Z</dcterms:modified>
</cp:coreProperties>
</file>