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3" w:rsidRDefault="00F90533" w:rsidP="00F90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33" w:rsidRDefault="00F90533" w:rsidP="00F90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33" w:rsidRDefault="00F90533" w:rsidP="00F90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E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прилагаемых к итоговому финансовому отчету кандидата в депутаты муниципального совета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онтонный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 w:rsidRPr="008D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28EC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49 Закона Санкт-Петербурга «О выборах депутатов муниципальных советов внутригородских муниципальных образований Санкт-Петербурга» к итоговому финансовому отчету прилагаются следующие первичные финансовые документы, подтверждающие поступление средств в избирательный фонд и расходование этих средств: 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 xml:space="preserve"> распоряжения о переводе добровольных пожертвований граждан, юридических лиц; распоряжения о переводе собственных средств избирательного объединения, кандидата; 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>распоряжения о переводе денежных сре</w:t>
      </w:r>
      <w:proofErr w:type="gramStart"/>
      <w:r w:rsidRPr="008D28E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D28EC">
        <w:rPr>
          <w:rFonts w:ascii="Times New Roman" w:hAnsi="Times New Roman" w:cs="Times New Roman"/>
          <w:sz w:val="28"/>
          <w:szCs w:val="28"/>
        </w:rPr>
        <w:t xml:space="preserve">ачестве возвратов неиспользованных средств соответствующего избирательного фонда; 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 xml:space="preserve">договоры, контракты и иные документы, свидетельствующие о наличии договорных отношений, в соответствии с которыми осуществляется расходование средств соответствующего избирательного фонда; 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 xml:space="preserve"> накладные на получение товаров;</w:t>
      </w:r>
    </w:p>
    <w:p w:rsidR="00F90533" w:rsidRDefault="00F90533" w:rsidP="00F9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 xml:space="preserve"> акты о выполнении работ (оказании услуг); </w:t>
      </w:r>
    </w:p>
    <w:p w:rsidR="00F90533" w:rsidRPr="00CE4261" w:rsidRDefault="00F90533" w:rsidP="00F905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8EC">
        <w:rPr>
          <w:rFonts w:ascii="Times New Roman" w:hAnsi="Times New Roman" w:cs="Times New Roman"/>
          <w:sz w:val="28"/>
          <w:szCs w:val="28"/>
        </w:rPr>
        <w:t>расходные и приходные кассовые ордера.</w:t>
      </w:r>
      <w:r>
        <w:t xml:space="preserve"> </w:t>
      </w:r>
    </w:p>
    <w:p w:rsidR="00DB70DF" w:rsidRDefault="00DB70DF"/>
    <w:sectPr w:rsidR="00DB70DF" w:rsidSect="00D6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33"/>
    <w:rsid w:val="00DB70DF"/>
    <w:rsid w:val="00F9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2019-09-16T15:23:00Z</dcterms:created>
  <dcterms:modified xsi:type="dcterms:W3CDTF">2019-09-16T15:23:00Z</dcterms:modified>
</cp:coreProperties>
</file>