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4AE" w:rsidRDefault="002674AE" w:rsidP="002674AE">
      <w:pPr>
        <w:rPr>
          <w:b/>
          <w:sz w:val="28"/>
        </w:rPr>
      </w:pPr>
    </w:p>
    <w:p w:rsidR="002674AE" w:rsidRDefault="002674AE" w:rsidP="002674AE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Муниципальный Совет</w:t>
      </w:r>
    </w:p>
    <w:p w:rsidR="002674AE" w:rsidRDefault="002674AE" w:rsidP="002674A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2674AE" w:rsidRDefault="002674AE" w:rsidP="002674A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2674AE" w:rsidRDefault="002674AE" w:rsidP="002674A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2674AE" w:rsidRDefault="002674AE" w:rsidP="002674AE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2674AE" w:rsidRDefault="002674AE" w:rsidP="002674AE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2674AE" w:rsidRDefault="002674AE" w:rsidP="002674AE">
      <w:pPr>
        <w:jc w:val="center"/>
        <w:outlineLvl w:val="0"/>
        <w:rPr>
          <w:b/>
          <w:sz w:val="28"/>
        </w:rPr>
      </w:pPr>
    </w:p>
    <w:p w:rsidR="002674AE" w:rsidRDefault="002674AE" w:rsidP="002674A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49/318-1 </w:t>
      </w:r>
    </w:p>
    <w:p w:rsidR="002674AE" w:rsidRDefault="002674AE" w:rsidP="002674AE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2674AE" w:rsidRDefault="002674AE" w:rsidP="002674AE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2674AE" w:rsidRDefault="002674AE" w:rsidP="002674AE"/>
    <w:p w:rsidR="002674AE" w:rsidRDefault="002674AE" w:rsidP="002674AE">
      <w:pPr>
        <w:rPr>
          <w:sz w:val="28"/>
          <w:szCs w:val="28"/>
        </w:rPr>
      </w:pPr>
      <w:r>
        <w:rPr>
          <w:sz w:val="28"/>
          <w:szCs w:val="28"/>
        </w:rPr>
        <w:t>17 августа 2017 года.</w:t>
      </w:r>
    </w:p>
    <w:p w:rsidR="002674AE" w:rsidRDefault="002674AE" w:rsidP="002674AE"/>
    <w:p w:rsidR="002674AE" w:rsidRDefault="002674AE" w:rsidP="002674AE">
      <w:pPr>
        <w:ind w:left="-426"/>
        <w:jc w:val="both"/>
        <w:rPr>
          <w:b/>
          <w:i/>
        </w:rPr>
      </w:pPr>
      <w:r>
        <w:rPr>
          <w:b/>
          <w:i/>
        </w:rPr>
        <w:t>«Об  изменениях и дополнениях</w:t>
      </w:r>
    </w:p>
    <w:p w:rsidR="002674AE" w:rsidRDefault="002674AE" w:rsidP="002674AE">
      <w:pPr>
        <w:ind w:left="-426"/>
        <w:jc w:val="both"/>
        <w:rPr>
          <w:b/>
          <w:i/>
        </w:rPr>
      </w:pPr>
      <w:r>
        <w:rPr>
          <w:b/>
          <w:i/>
        </w:rPr>
        <w:t xml:space="preserve"> в Устав МО п.Понтонный» </w:t>
      </w:r>
    </w:p>
    <w:p w:rsidR="002674AE" w:rsidRDefault="002674AE" w:rsidP="002674AE">
      <w:pPr>
        <w:ind w:left="-426"/>
        <w:jc w:val="both"/>
        <w:rPr>
          <w:b/>
          <w:i/>
        </w:rPr>
      </w:pPr>
    </w:p>
    <w:p w:rsidR="006674AE" w:rsidRDefault="006674AE" w:rsidP="006674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связи с изменениями в Федеральном законе от 06.10.2003 № 131-ФЗ (ред. от 29.07.2017 г.) «Об общих принципах организации местного самоуправления в Российской Федерации», Законе Санкт -Петербурга от 23.09.2009 № 420-79 (ред. от 14.007.2017) «Об организации местного самоуправления в Санкт-Петербурге» и предложениями прокуратуры Колпинского района № 2 мод -2017, № 16 пред см.9-2017, от 02.02.2017 г., 15.05.2017 г., № 4 пр.ин-2017 от 09.08.2017, Муниципальный Совет внутригородского муниципального образования Санкт-Петербурга поселок Понтонный, решил, внести ниже следующие изменения и дополнения в Устав МО п.Понтонный:</w:t>
      </w:r>
    </w:p>
    <w:p w:rsidR="006674AE" w:rsidRDefault="006674AE" w:rsidP="006674AE">
      <w:pPr>
        <w:jc w:val="both"/>
        <w:rPr>
          <w:sz w:val="28"/>
          <w:szCs w:val="28"/>
        </w:rPr>
      </w:pPr>
    </w:p>
    <w:p w:rsidR="006674AE" w:rsidRDefault="006674AE" w:rsidP="006674AE">
      <w:pPr>
        <w:jc w:val="both"/>
      </w:pPr>
      <w:r>
        <w:t>1. В пункты и подпункты статьи 5 Устава МО п.Понтонный вместо ранее установленного текста внести изменения, как указано ниже:</w:t>
      </w:r>
    </w:p>
    <w:p w:rsidR="006674AE" w:rsidRDefault="006674AE" w:rsidP="006674AE">
      <w:pPr>
        <w:jc w:val="both"/>
      </w:pPr>
      <w:r>
        <w:t xml:space="preserve">1.1. пп.4 п1 записать в следующей редакции: </w:t>
      </w:r>
    </w:p>
    <w:p w:rsidR="006674AE" w:rsidRDefault="006674AE" w:rsidP="006674AE">
      <w:pPr>
        <w:jc w:val="both"/>
      </w:pPr>
      <w:r>
        <w:t>«4) установление официальных символов, памятных дат муниципального образования и учреждение звания «Почетный житель муниципального образования»;</w:t>
      </w:r>
    </w:p>
    <w:p w:rsidR="006674AE" w:rsidRDefault="006674AE" w:rsidP="006674AE">
      <w:pPr>
        <w:jc w:val="both"/>
      </w:pPr>
      <w:r>
        <w:t>1.2.  пп.14 п.1 записать в следующей редакции: «14) участие в проведении публичных слушаний по проекту Правил землепользования и застройки Санкт-Петербурга, по проектам изменений в Правила землепользования и застройки Санкт-Петербурга, по вопросам о предоставлении разрешений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 а также в деятельности Комиссии по землепользованию и застройке Санкт-Петербурга в соответствии с законами Санкт-Петербурга;»</w:t>
      </w:r>
    </w:p>
    <w:p w:rsidR="006674AE" w:rsidRDefault="006674AE" w:rsidP="006674AE">
      <w:pPr>
        <w:jc w:val="both"/>
      </w:pPr>
      <w:r>
        <w:t xml:space="preserve">1.3. в </w:t>
      </w:r>
      <w:proofErr w:type="spellStart"/>
      <w:r>
        <w:t>пп</w:t>
      </w:r>
      <w:proofErr w:type="spellEnd"/>
      <w:r>
        <w:t>. 17 п.1 в слове «Размещение» букву «Р» заменить маленькой буквой «</w:t>
      </w:r>
      <w:proofErr w:type="spellStart"/>
      <w:r>
        <w:t>р</w:t>
      </w:r>
      <w:proofErr w:type="spellEnd"/>
      <w:r>
        <w:t xml:space="preserve">», а в </w:t>
      </w:r>
      <w:proofErr w:type="spellStart"/>
      <w:r>
        <w:t>пп</w:t>
      </w:r>
      <w:proofErr w:type="spellEnd"/>
      <w:r>
        <w:t>. 19 п.1  слово «трудовых», заменить словом «трудового».</w:t>
      </w:r>
    </w:p>
    <w:p w:rsidR="006674AE" w:rsidRDefault="006674AE" w:rsidP="006674AE">
      <w:pPr>
        <w:jc w:val="both"/>
      </w:pPr>
      <w:r>
        <w:t xml:space="preserve">1.4. в </w:t>
      </w:r>
      <w:proofErr w:type="spellStart"/>
      <w:r>
        <w:t>пп</w:t>
      </w:r>
      <w:proofErr w:type="spellEnd"/>
      <w:r>
        <w:t>. 28 п.1 из фразы исключить фразу «и порядке».</w:t>
      </w:r>
    </w:p>
    <w:p w:rsidR="006674AE" w:rsidRDefault="006674AE" w:rsidP="006674AE">
      <w:pPr>
        <w:jc w:val="both"/>
      </w:pPr>
      <w:r>
        <w:t xml:space="preserve">1.5.  </w:t>
      </w:r>
      <w:proofErr w:type="spellStart"/>
      <w:r>
        <w:t>пп</w:t>
      </w:r>
      <w:proofErr w:type="spellEnd"/>
      <w:r>
        <w:t>. 29 п.1 записать в следующей редакции: «29) участие в профилактике терроризма и экстремизма, а также в минимизации и(или) 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Санкт-Петербурга, в том числе путем:</w:t>
      </w:r>
    </w:p>
    <w:p w:rsidR="006674AE" w:rsidRDefault="006674AE" w:rsidP="006674AE">
      <w:pPr>
        <w:jc w:val="both"/>
      </w:pPr>
      <w:r>
        <w:lastRenderedPageBreak/>
        <w:t>разработки и реализации муниципальных программ в области профилактики терроризма и экстремизма, а также минимизации и(или) ликвидации их проявлений;</w:t>
      </w:r>
    </w:p>
    <w:p w:rsidR="006674AE" w:rsidRDefault="006674AE" w:rsidP="006674AE">
      <w:pPr>
        <w:jc w:val="both"/>
      </w:pPr>
      <w:r>
        <w:t>организации и проведения на территории муниципального образования информационно-пропагандистских мероприятий по разъяснению сущности терроризма и экстремизма, их общественной опасности, по формированию у граждан неприятия идеологии терроризма и экстремизма, в том числе путем распространения информационных материалов печатной продукции, проведения разъяснительной работы и иных мероприятий;</w:t>
      </w:r>
    </w:p>
    <w:p w:rsidR="006674AE" w:rsidRDefault="006674AE" w:rsidP="006674AE">
      <w:pPr>
        <w:jc w:val="both"/>
      </w:pPr>
      <w:r>
        <w:t>участие в мероприятиях по профилактике терроризма и экстремизма, а также по минимизации и(или) ликвидации последствий их проявлений, организуемых федеральными органами исполнительной власти и(или) исполнительными органами государственной власти Санкт-Петербурга;</w:t>
      </w:r>
    </w:p>
    <w:p w:rsidR="006674AE" w:rsidRDefault="006674AE" w:rsidP="006674AE">
      <w:pPr>
        <w:jc w:val="both"/>
      </w:pPr>
      <w:r>
        <w:t>обеспечение выполнения требований к антитеррористической защищённости объектов, находящихся в муниципальной собственности или в ведении органов местного самоуправления;</w:t>
      </w:r>
    </w:p>
    <w:p w:rsidR="006674AE" w:rsidRDefault="006674AE" w:rsidP="006674AE">
      <w:pPr>
        <w:jc w:val="both"/>
      </w:pPr>
      <w:r>
        <w:t>направления предложений по вопросам участия в профилактике терроризма и экстремизма, а также в минимизации и(или) ликвидации последствий их проявлений в исполнительные органы государственной власти Санкт-Петербурга;</w:t>
      </w:r>
    </w:p>
    <w:p w:rsidR="006674AE" w:rsidRDefault="006674AE" w:rsidP="006674AE">
      <w:pPr>
        <w:jc w:val="both"/>
      </w:pPr>
      <w:r>
        <w:t xml:space="preserve">1.6. в </w:t>
      </w:r>
      <w:proofErr w:type="spellStart"/>
      <w:r>
        <w:t>пп</w:t>
      </w:r>
      <w:proofErr w:type="spellEnd"/>
      <w:r>
        <w:t>. 30 п. 1 абзац третий записать в следующей редакции:</w:t>
      </w:r>
    </w:p>
    <w:p w:rsidR="006674AE" w:rsidRDefault="006674AE" w:rsidP="006674AE">
      <w:pPr>
        <w:jc w:val="both"/>
      </w:pPr>
      <w:r>
        <w:t xml:space="preserve"> «временного трудоустройства несовершеннолетних в возрасте от 14 до 18 лет в свободное от учёбы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впервые, в порядке, установленном Правительством Санкт-Петербурга;</w:t>
      </w:r>
    </w:p>
    <w:p w:rsidR="006674AE" w:rsidRDefault="006674AE" w:rsidP="006674AE">
      <w:pPr>
        <w:jc w:val="both"/>
      </w:pPr>
      <w:r>
        <w:t xml:space="preserve">1.7.  </w:t>
      </w:r>
      <w:proofErr w:type="spellStart"/>
      <w:r>
        <w:t>пп</w:t>
      </w:r>
      <w:proofErr w:type="spellEnd"/>
      <w:r>
        <w:t>.  38 п.1 записать в следующей редакции:</w:t>
      </w:r>
    </w:p>
    <w:p w:rsidR="006674AE" w:rsidRDefault="006674AE" w:rsidP="006674AE">
      <w:pPr>
        <w:jc w:val="both"/>
      </w:pPr>
      <w:r>
        <w:t>«38) проведение работ по военно-патриотическому воспитанию граждан;</w:t>
      </w:r>
    </w:p>
    <w:p w:rsidR="006674AE" w:rsidRDefault="006674AE" w:rsidP="006674AE">
      <w:pPr>
        <w:jc w:val="both"/>
      </w:pPr>
      <w:r>
        <w:t>участие в работе призывной комиссии на территории муниципального образования и комиссии по постановке граждан на воинский учёт на территории муниципального образования;</w:t>
      </w:r>
    </w:p>
    <w:p w:rsidR="006674AE" w:rsidRDefault="006674AE" w:rsidP="006674AE">
      <w:pPr>
        <w:jc w:val="both"/>
      </w:pPr>
      <w:r>
        <w:t xml:space="preserve">1.8 в </w:t>
      </w:r>
      <w:proofErr w:type="spellStart"/>
      <w:r>
        <w:t>пп</w:t>
      </w:r>
      <w:proofErr w:type="spellEnd"/>
      <w:r>
        <w:t>.  40 п.1 абзац со слова «озеленение», записать в следующей редакции:</w:t>
      </w:r>
    </w:p>
    <w:p w:rsidR="006674AE" w:rsidRDefault="006674AE" w:rsidP="006674AE">
      <w:pPr>
        <w:jc w:val="both"/>
      </w:pPr>
      <w:r>
        <w:t>«озеленение территорий зеленых насаждений общего пользования местного значения, в том числе организацию работ по компенсационному озеленению, осуществляемому в соответствии с законом Санкт-Петербурга, содержание, включая уборку, территорий зеленых насаждений общего пользования местного значения, в том числе расположенных на них элементов благоустройства, ремонт объектов зеленых насаждений и защиту зеленых насаждений в границах указанных территорий;</w:t>
      </w:r>
    </w:p>
    <w:p w:rsidR="006674AE" w:rsidRDefault="006674AE" w:rsidP="006674AE">
      <w:pPr>
        <w:jc w:val="both"/>
      </w:pPr>
      <w:r>
        <w:t xml:space="preserve">  проведение паспортизации территории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на территориях зеленых насаждений общего пользования местного значения;</w:t>
      </w:r>
    </w:p>
    <w:p w:rsidR="006674AE" w:rsidRDefault="006674AE" w:rsidP="006674AE">
      <w:pPr>
        <w:jc w:val="both"/>
      </w:pPr>
      <w:r>
        <w:t xml:space="preserve">  организация санитарных рубок, а также удаление аварийных, больных деревьев и кустарников зеленых насаждений общего пользования местного значения;</w:t>
      </w:r>
    </w:p>
    <w:p w:rsidR="006674AE" w:rsidRDefault="006674AE" w:rsidP="006674AE">
      <w:pPr>
        <w:jc w:val="both"/>
      </w:pPr>
      <w:r>
        <w:t xml:space="preserve"> создание (размещение) объектов зелёных насаждений на территории зелёных насаждений общего пользования местного значения;</w:t>
      </w:r>
    </w:p>
    <w:p w:rsidR="006674AE" w:rsidRDefault="006674AE" w:rsidP="006674AE">
      <w:pPr>
        <w:jc w:val="both"/>
      </w:pPr>
      <w:r>
        <w:t xml:space="preserve">1.9. </w:t>
      </w:r>
      <w:proofErr w:type="spellStart"/>
      <w:r>
        <w:t>пп</w:t>
      </w:r>
      <w:proofErr w:type="spellEnd"/>
      <w:r>
        <w:t>.  42 п.1 записать в следующей редакции:</w:t>
      </w:r>
    </w:p>
    <w:p w:rsidR="006674AE" w:rsidRDefault="006674AE" w:rsidP="006674AE">
      <w:pPr>
        <w:jc w:val="both"/>
      </w:pPr>
      <w:r>
        <w:t>«42) оказание в порядке и формах, установленных законом Санкт-Петербурга, поддержки гражданам и объединениям, участвующим в охране общественного порядка на территории муниципального образования;»</w:t>
      </w:r>
    </w:p>
    <w:p w:rsidR="006674AE" w:rsidRDefault="006674AE" w:rsidP="006674AE">
      <w:pPr>
        <w:jc w:val="both"/>
      </w:pPr>
      <w:r>
        <w:t xml:space="preserve">1.10. </w:t>
      </w:r>
      <w:proofErr w:type="spellStart"/>
      <w:r>
        <w:t>пп</w:t>
      </w:r>
      <w:proofErr w:type="spellEnd"/>
      <w:r>
        <w:t>. 43 п.1 записать в следующей редакции:</w:t>
      </w:r>
    </w:p>
    <w:p w:rsidR="006674AE" w:rsidRDefault="006674AE" w:rsidP="006674AE">
      <w:pPr>
        <w:jc w:val="both"/>
      </w:pPr>
      <w:r>
        <w:t xml:space="preserve">«43)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</w:t>
      </w:r>
      <w:r>
        <w:lastRenderedPageBreak/>
        <w:t>муниципальными учреждениями, а также осуществление закупок товаров, работ, услуг для обеспечения муниципальных нужд;»</w:t>
      </w:r>
    </w:p>
    <w:p w:rsidR="006674AE" w:rsidRDefault="006674AE" w:rsidP="006674AE">
      <w:pPr>
        <w:jc w:val="both"/>
      </w:pPr>
      <w:r>
        <w:t xml:space="preserve">1.11. в </w:t>
      </w:r>
      <w:proofErr w:type="spellStart"/>
      <w:r>
        <w:t>пп</w:t>
      </w:r>
      <w:proofErr w:type="spellEnd"/>
      <w:r>
        <w:t>.  44 п.1 слова «правительством» записать с большой буквы «П».</w:t>
      </w:r>
    </w:p>
    <w:p w:rsidR="006674AE" w:rsidRDefault="006674AE" w:rsidP="006674AE">
      <w:pPr>
        <w:jc w:val="both"/>
      </w:pPr>
      <w:r>
        <w:t xml:space="preserve">1.12. </w:t>
      </w:r>
      <w:proofErr w:type="spellStart"/>
      <w:r>
        <w:t>пп</w:t>
      </w:r>
      <w:proofErr w:type="spellEnd"/>
      <w:r>
        <w:t>.  47 п.1 записать в следующей редакции:</w:t>
      </w:r>
    </w:p>
    <w:p w:rsidR="006674AE" w:rsidRDefault="006674AE" w:rsidP="006674AE">
      <w:pPr>
        <w:jc w:val="both"/>
      </w:pPr>
      <w:r>
        <w:t>«47) назначение, выплата, перерасчёт ежемесячной доплаты за стаж (общую продолжительность) работы (службы) в органах местного самоуправления, муниципальных органах муниципальных образований, к страховой пенсии по старости, страховой пенсии по инвалидности, пенсии за выслугу лет, лицам замещавшим муниципальные должности, должности муниципальной службы в органах местного самоуправления, муниципальных органах муниципальных образований ( далее -доплата к пенсии),  а также приостановление, возобновление, прекращение выплаты доплаты к пенсии в соответствии с законом Санкт-Петербурга;</w:t>
      </w:r>
    </w:p>
    <w:p w:rsidR="006674AE" w:rsidRDefault="006674AE" w:rsidP="006674AE">
      <w:pPr>
        <w:jc w:val="both"/>
      </w:pPr>
      <w:r>
        <w:t xml:space="preserve"> назначение, выплата, перерасчет пенсии за выслугу лет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 в соответствии с законом Санкт-Петербурга;»</w:t>
      </w:r>
    </w:p>
    <w:p w:rsidR="006674AE" w:rsidRDefault="006674AE" w:rsidP="006674AE">
      <w:pPr>
        <w:jc w:val="both"/>
      </w:pPr>
      <w:r>
        <w:t xml:space="preserve">1.13. </w:t>
      </w:r>
      <w:proofErr w:type="spellStart"/>
      <w:r>
        <w:t>пп</w:t>
      </w:r>
      <w:proofErr w:type="spellEnd"/>
      <w:r>
        <w:t>. 48 п.1 записать в следующей редакции:</w:t>
      </w:r>
    </w:p>
    <w:p w:rsidR="006674AE" w:rsidRDefault="006674AE" w:rsidP="006674AE">
      <w:pPr>
        <w:jc w:val="both"/>
      </w:pPr>
      <w:r>
        <w:t xml:space="preserve">«48) участие в формах, установленных законодательством Санкт-Петербурга,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>
        <w:t>психоактивных</w:t>
      </w:r>
      <w:proofErr w:type="spellEnd"/>
      <w:r>
        <w:t xml:space="preserve"> веществ, наркомании в Санкт- Петербурге;»</w:t>
      </w:r>
    </w:p>
    <w:p w:rsidR="006674AE" w:rsidRDefault="006674AE" w:rsidP="006674AE">
      <w:pPr>
        <w:jc w:val="both"/>
      </w:pPr>
      <w:r>
        <w:t xml:space="preserve">1.14. </w:t>
      </w:r>
      <w:proofErr w:type="spellStart"/>
      <w:r>
        <w:t>пп</w:t>
      </w:r>
      <w:proofErr w:type="spellEnd"/>
      <w:r>
        <w:t xml:space="preserve">. 52 п.1 записать в следующей редакции: </w:t>
      </w:r>
    </w:p>
    <w:p w:rsidR="006674AE" w:rsidRDefault="006674AE" w:rsidP="006674AE">
      <w:pPr>
        <w:jc w:val="both"/>
      </w:pPr>
      <w:r>
        <w:t>«52)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образования;»</w:t>
      </w:r>
    </w:p>
    <w:p w:rsidR="006674AE" w:rsidRDefault="006674AE" w:rsidP="006674AE">
      <w:pPr>
        <w:jc w:val="both"/>
      </w:pPr>
      <w:r>
        <w:t xml:space="preserve">1.15. </w:t>
      </w:r>
      <w:proofErr w:type="spellStart"/>
      <w:r>
        <w:t>пп</w:t>
      </w:r>
      <w:proofErr w:type="spellEnd"/>
      <w:r>
        <w:t>. 53 п.1 записать в следующей редакции:</w:t>
      </w:r>
    </w:p>
    <w:p w:rsidR="006674AE" w:rsidRDefault="006674AE" w:rsidP="006674AE">
      <w:pPr>
        <w:jc w:val="both"/>
      </w:pPr>
      <w:r>
        <w:t>«53) осуществление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в порядке, установленном законодательством Санкт-Петербурга;»</w:t>
      </w:r>
    </w:p>
    <w:p w:rsidR="006674AE" w:rsidRDefault="006674AE" w:rsidP="006674AE">
      <w:pPr>
        <w:jc w:val="both"/>
      </w:pPr>
      <w:r>
        <w:t>1.16. пп.54 п.1 записать в следующей редакции:</w:t>
      </w:r>
    </w:p>
    <w:p w:rsidR="006674AE" w:rsidRDefault="006674AE" w:rsidP="006674AE">
      <w:pPr>
        <w:jc w:val="both"/>
      </w:pPr>
      <w:r>
        <w:t>«54)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конфликтов;»</w:t>
      </w:r>
    </w:p>
    <w:p w:rsidR="006674AE" w:rsidRDefault="006674AE" w:rsidP="006674AE">
      <w:pPr>
        <w:jc w:val="both"/>
      </w:pPr>
      <w:r>
        <w:t>1.17. подпункт 53 статьи 1, исключить.</w:t>
      </w:r>
    </w:p>
    <w:p w:rsidR="006674AE" w:rsidRDefault="006674AE" w:rsidP="006674AE">
      <w:pPr>
        <w:jc w:val="both"/>
      </w:pPr>
      <w:r>
        <w:t>2. п.3 ст.29 изложить в следующей редакции:</w:t>
      </w:r>
    </w:p>
    <w:p w:rsidR="006674AE" w:rsidRDefault="006674AE" w:rsidP="006674AE">
      <w:pPr>
        <w:jc w:val="both"/>
      </w:pPr>
      <w:r>
        <w:t xml:space="preserve">«3.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образования» </w:t>
      </w:r>
    </w:p>
    <w:p w:rsidR="006674AE" w:rsidRDefault="006674AE" w:rsidP="006674AE">
      <w:pPr>
        <w:jc w:val="both"/>
      </w:pPr>
      <w:r>
        <w:t>1.18. подпункт 34 статьи 1, изложить в следующей редакции:</w:t>
      </w:r>
    </w:p>
    <w:p w:rsidR="006674AE" w:rsidRDefault="006674AE" w:rsidP="006674AE">
      <w:pPr>
        <w:jc w:val="both"/>
      </w:pPr>
      <w:r>
        <w:t>«34. размещение и содержание наружной информации в части указателей, информационных щитов и стендов;»</w:t>
      </w:r>
    </w:p>
    <w:p w:rsidR="006674AE" w:rsidRDefault="006674AE" w:rsidP="006674AE">
      <w:pPr>
        <w:jc w:val="both"/>
      </w:pPr>
      <w:r>
        <w:t>1.19. пп.16 п.1 статьи после слов «..Правительством Российской Федерации» дополнить следующей фразой:</w:t>
      </w:r>
    </w:p>
    <w:p w:rsidR="006674AE" w:rsidRDefault="006674AE" w:rsidP="006674AE">
      <w:pPr>
        <w:jc w:val="both"/>
      </w:pPr>
      <w:r>
        <w:t xml:space="preserve">«, информирование организаций, осуществляющих розничную продажу алкогольной продукции, а также розничную продажу алкогольной продукции при оказании услуг общественного питания, и индивидуальных предпринимателей, осуществляющих розничную продажу пива, пивных напитков, сидра, </w:t>
      </w:r>
      <w:proofErr w:type="spellStart"/>
      <w:r>
        <w:t>пуаре</w:t>
      </w:r>
      <w:proofErr w:type="spellEnd"/>
      <w:r>
        <w:t xml:space="preserve">, медовухи при оказании услуг общественного питания, о принятом муниципальном правовом акте об определении </w:t>
      </w:r>
      <w:r>
        <w:lastRenderedPageBreak/>
        <w:t>границ прилегающих территорий, на которых не допускается розничная продажа алкогольной продукции, в порядке, установленном законом Санкт-Петербурга;»</w:t>
      </w:r>
    </w:p>
    <w:p w:rsidR="006674AE" w:rsidRPr="002674AE" w:rsidRDefault="006674AE" w:rsidP="006674AE">
      <w:pPr>
        <w:ind w:left="-284"/>
        <w:jc w:val="both"/>
        <w:rPr>
          <w:sz w:val="28"/>
          <w:szCs w:val="28"/>
        </w:rPr>
      </w:pPr>
      <w:r w:rsidRPr="002674AE">
        <w:rPr>
          <w:sz w:val="28"/>
          <w:szCs w:val="28"/>
        </w:rPr>
        <w:t xml:space="preserve">  2. Данное Решение обнародовать через сайт МО п.Понтонный, опубликовать в газете «Вести Понтонного».              </w:t>
      </w:r>
    </w:p>
    <w:p w:rsidR="006674AE" w:rsidRPr="002674AE" w:rsidRDefault="006674AE" w:rsidP="006674AE">
      <w:pPr>
        <w:ind w:left="-284"/>
        <w:jc w:val="both"/>
        <w:rPr>
          <w:sz w:val="28"/>
          <w:szCs w:val="28"/>
        </w:rPr>
      </w:pPr>
      <w:r w:rsidRPr="002674AE">
        <w:rPr>
          <w:sz w:val="28"/>
          <w:szCs w:val="28"/>
        </w:rPr>
        <w:t xml:space="preserve">                     срок-до 28.08.2017 г.                                   отв.- Харитонов О.М.</w:t>
      </w:r>
    </w:p>
    <w:p w:rsidR="006674AE" w:rsidRPr="002674AE" w:rsidRDefault="006674AE" w:rsidP="006674AE">
      <w:pPr>
        <w:ind w:left="-284"/>
        <w:jc w:val="both"/>
        <w:rPr>
          <w:sz w:val="28"/>
          <w:szCs w:val="28"/>
        </w:rPr>
      </w:pPr>
      <w:r w:rsidRPr="002674AE">
        <w:rPr>
          <w:sz w:val="28"/>
          <w:szCs w:val="28"/>
        </w:rPr>
        <w:t>3. Объявить публичные слушания по изменениям и добавлениям в Устав МО п.Понтонный, в соотв</w:t>
      </w:r>
      <w:r w:rsidR="002674AE">
        <w:rPr>
          <w:sz w:val="28"/>
          <w:szCs w:val="28"/>
        </w:rPr>
        <w:t>етствии с данным Решением, на 28</w:t>
      </w:r>
      <w:r w:rsidRPr="002674AE">
        <w:rPr>
          <w:sz w:val="28"/>
          <w:szCs w:val="28"/>
        </w:rPr>
        <w:t xml:space="preserve"> сентября 2017 года. Место проведения публичных слушаний -кабинет № 3 Муниципального Совета МО п.Понтонный по адресу: п.Понтонный, ул.А.Товпеко,10. Время проведения публичных слушаний-17-30.</w:t>
      </w:r>
    </w:p>
    <w:p w:rsidR="006674AE" w:rsidRPr="002674AE" w:rsidRDefault="006674AE" w:rsidP="006674AE">
      <w:pPr>
        <w:ind w:left="-284"/>
        <w:jc w:val="both"/>
        <w:rPr>
          <w:sz w:val="28"/>
          <w:szCs w:val="28"/>
        </w:rPr>
      </w:pPr>
      <w:r w:rsidRPr="002674AE">
        <w:rPr>
          <w:sz w:val="28"/>
          <w:szCs w:val="28"/>
        </w:rPr>
        <w:t>4. Председателем публичных слушаний назначить Дюбина И.Н., Главу МО п.Понтонный, секретарем публичных слушаний назначить Харитонова О.М., помощника Главы МО п.Понтонный.</w:t>
      </w:r>
    </w:p>
    <w:p w:rsidR="006674AE" w:rsidRPr="002674AE" w:rsidRDefault="006674AE" w:rsidP="006674AE">
      <w:pPr>
        <w:ind w:left="-284"/>
        <w:jc w:val="both"/>
        <w:rPr>
          <w:sz w:val="28"/>
          <w:szCs w:val="28"/>
        </w:rPr>
      </w:pPr>
      <w:r w:rsidRPr="002674AE">
        <w:rPr>
          <w:sz w:val="28"/>
          <w:szCs w:val="28"/>
        </w:rPr>
        <w:t>5. Прием замечаний и предложений по изменениям и дополнениям в Устав МО п.Понтонный проводить по рабочим дням с 10-00 до 17-00 по телефону-462-44-27, или 462-40-40, секретарю публичных слушаний.</w:t>
      </w:r>
    </w:p>
    <w:p w:rsidR="006674AE" w:rsidRPr="002674AE" w:rsidRDefault="006674AE" w:rsidP="006674AE">
      <w:pPr>
        <w:ind w:left="-284"/>
        <w:jc w:val="both"/>
        <w:rPr>
          <w:sz w:val="28"/>
          <w:szCs w:val="28"/>
        </w:rPr>
      </w:pPr>
      <w:r w:rsidRPr="002674AE">
        <w:rPr>
          <w:sz w:val="28"/>
          <w:szCs w:val="28"/>
        </w:rPr>
        <w:t>6. Решение вступает в силу с момента официального опубликования (обнародования).</w:t>
      </w:r>
    </w:p>
    <w:p w:rsidR="006674AE" w:rsidRPr="002674AE" w:rsidRDefault="006674AE" w:rsidP="006674AE">
      <w:pPr>
        <w:ind w:left="-284"/>
        <w:jc w:val="both"/>
        <w:rPr>
          <w:sz w:val="28"/>
          <w:szCs w:val="28"/>
        </w:rPr>
      </w:pPr>
      <w:r w:rsidRPr="002674AE">
        <w:rPr>
          <w:sz w:val="28"/>
          <w:szCs w:val="28"/>
        </w:rPr>
        <w:t>7. Контроль выполнения Решения возложить на Дюбина И.Н.</w:t>
      </w: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4833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4833A8" w:rsidRDefault="004833A8" w:rsidP="004833A8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= И.Н. Дюбин =</w:t>
      </w:r>
    </w:p>
    <w:p w:rsidR="004833A8" w:rsidRDefault="004833A8" w:rsidP="004833A8">
      <w:pPr>
        <w:jc w:val="right"/>
        <w:rPr>
          <w:color w:val="000000"/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6674AE">
      <w:pPr>
        <w:ind w:left="-426"/>
        <w:jc w:val="both"/>
        <w:rPr>
          <w:sz w:val="28"/>
          <w:szCs w:val="28"/>
        </w:rPr>
      </w:pPr>
    </w:p>
    <w:p w:rsidR="004833A8" w:rsidRDefault="004833A8" w:rsidP="004833A8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4833A8" w:rsidRDefault="004833A8" w:rsidP="004833A8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833A8" w:rsidRDefault="004833A8" w:rsidP="004833A8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4833A8" w:rsidRDefault="004833A8" w:rsidP="004833A8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833A8" w:rsidRDefault="004833A8" w:rsidP="004833A8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833A8" w:rsidRDefault="004833A8" w:rsidP="004833A8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4833A8" w:rsidRDefault="004833A8" w:rsidP="004833A8">
      <w:pPr>
        <w:jc w:val="center"/>
        <w:outlineLvl w:val="0"/>
        <w:rPr>
          <w:b/>
          <w:sz w:val="28"/>
        </w:rPr>
      </w:pPr>
    </w:p>
    <w:p w:rsidR="004833A8" w:rsidRDefault="004833A8" w:rsidP="004833A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49/318-2 </w:t>
      </w:r>
    </w:p>
    <w:p w:rsidR="004833A8" w:rsidRDefault="004833A8" w:rsidP="004833A8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4833A8" w:rsidRDefault="004833A8" w:rsidP="004833A8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4833A8" w:rsidRDefault="004833A8" w:rsidP="004833A8"/>
    <w:p w:rsidR="004833A8" w:rsidRDefault="004833A8" w:rsidP="004833A8">
      <w:pPr>
        <w:rPr>
          <w:sz w:val="28"/>
          <w:szCs w:val="28"/>
        </w:rPr>
      </w:pPr>
      <w:r>
        <w:rPr>
          <w:sz w:val="28"/>
          <w:szCs w:val="28"/>
        </w:rPr>
        <w:t>17 августа 2017 года.</w:t>
      </w:r>
    </w:p>
    <w:p w:rsidR="004833A8" w:rsidRDefault="004833A8" w:rsidP="004833A8">
      <w:pPr>
        <w:ind w:left="-426"/>
        <w:jc w:val="both"/>
        <w:rPr>
          <w:b/>
          <w:i/>
        </w:rPr>
      </w:pPr>
    </w:p>
    <w:p w:rsidR="004833A8" w:rsidRDefault="004833A8" w:rsidP="004833A8">
      <w:pPr>
        <w:ind w:left="-426"/>
        <w:jc w:val="both"/>
        <w:rPr>
          <w:b/>
          <w:i/>
        </w:rPr>
      </w:pPr>
      <w:r w:rsidRPr="000A1BCB">
        <w:rPr>
          <w:b/>
          <w:i/>
        </w:rPr>
        <w:t xml:space="preserve"> </w:t>
      </w:r>
      <w:r w:rsidRPr="004833A8">
        <w:rPr>
          <w:b/>
          <w:i/>
        </w:rPr>
        <w:t xml:space="preserve">«О внесении изменений в положение </w:t>
      </w:r>
    </w:p>
    <w:p w:rsidR="004833A8" w:rsidRDefault="004833A8" w:rsidP="004833A8">
      <w:pPr>
        <w:ind w:left="-426"/>
        <w:jc w:val="both"/>
        <w:rPr>
          <w:b/>
          <w:i/>
        </w:rPr>
      </w:pPr>
      <w:r w:rsidRPr="004833A8">
        <w:rPr>
          <w:b/>
          <w:i/>
        </w:rPr>
        <w:t>об отпусках муниципальных служащих»</w:t>
      </w:r>
    </w:p>
    <w:p w:rsidR="004833A8" w:rsidRPr="000A1BCB" w:rsidRDefault="004833A8" w:rsidP="004833A8">
      <w:pPr>
        <w:ind w:left="-426"/>
        <w:jc w:val="both"/>
        <w:rPr>
          <w:b/>
          <w:i/>
        </w:rPr>
      </w:pPr>
    </w:p>
    <w:p w:rsidR="006674AE" w:rsidRDefault="006674AE" w:rsidP="006674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02.03.2007 года № 25-ФЗ        «О муниципальной службе в Российской Федерации» и в целях реализации закона Санкт-Петербурга от 02.02.2000 № 53-8 «О регулировании отдельных вопросов муниципальной службы в Санкт-Петербурге» Муниципальный  Совет  внутригородского  муниципального  образования Санкт-Петербурга  посёлок  Понтонный  РЕШИЛ:</w:t>
      </w:r>
    </w:p>
    <w:p w:rsidR="006674AE" w:rsidRDefault="006674AE" w:rsidP="006674A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Утвердить «Положение о порядке предоставления отпусков лицам, замещающим муниципальные должности и муниципальным служащим, замещающим должности муниципальной службы в органах местного самоуправления внутригородского муниципального образования Санкт-Петербурга поселок </w:t>
      </w:r>
      <w:r>
        <w:rPr>
          <w:rFonts w:ascii="Times New Roman" w:hAnsi="Times New Roman" w:cs="Times New Roman"/>
          <w:b w:val="0"/>
          <w:sz w:val="28"/>
          <w:szCs w:val="28"/>
        </w:rPr>
        <w:t>Понтонный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 согласно Приложению № 1 к настоящему Решению;</w:t>
      </w:r>
    </w:p>
    <w:p w:rsidR="006674AE" w:rsidRDefault="006674AE" w:rsidP="006674AE">
      <w:pPr>
        <w:pStyle w:val="Heading"/>
        <w:ind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 Признать утратившими силу Решение МС МО п.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Понтонный № 6/169-7.5 от 21.05.2009 года и Распоряжение № 1 от 06.05.2009 года Главы местной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п. </w:t>
      </w:r>
      <w:r>
        <w:rPr>
          <w:rFonts w:ascii="Times New Roman" w:hAnsi="Times New Roman" w:cs="Times New Roman"/>
          <w:b w:val="0"/>
          <w:sz w:val="28"/>
          <w:szCs w:val="28"/>
        </w:rPr>
        <w:t>Понтонный;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674AE" w:rsidRDefault="006674AE" w:rsidP="006674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Сохранить для лиц, замещающих муниципальные должности и для муниципальных служащих, замещающих должности муниципальной службы, имеющих на день вступления в силу настоящего Решения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отпусков;</w:t>
      </w:r>
    </w:p>
    <w:p w:rsidR="006674AE" w:rsidRDefault="006674AE" w:rsidP="006674A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Исчислять в соответствии с требованиями статьи 21 Федерального закона от 02.03.2007 года № 25-ФЗ "О муниципальной службе в Российской Федерации" продолжительность ежегодных оплачиваемых отпусков, предоставляемых лицам, замещающим муниципальные должности               и муниципальным служащим, замещающим должности муниципальной службы на день вступления в силу настоящего Решения, начиная с их нового служебного года;</w:t>
      </w:r>
    </w:p>
    <w:p w:rsidR="006674AE" w:rsidRDefault="006674AE" w:rsidP="006674AE">
      <w:pPr>
        <w:pStyle w:val="a3"/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 Решение вступает в силу на следующий день, после дня официального опубликования (обнародования); </w:t>
      </w:r>
    </w:p>
    <w:p w:rsidR="006674AE" w:rsidRDefault="006674AE" w:rsidP="006674AE">
      <w:pPr>
        <w:pStyle w:val="a3"/>
        <w:tabs>
          <w:tab w:val="num" w:pos="1080"/>
          <w:tab w:val="left" w:pos="9360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Контроль исполнения Решения возложить на Главу муниципального образования Дюбина И.Н.</w:t>
      </w: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4833A8" w:rsidRDefault="004833A8" w:rsidP="004833A8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= И.Н. Дюбин =</w:t>
      </w:r>
    </w:p>
    <w:p w:rsidR="004833A8" w:rsidRDefault="004833A8" w:rsidP="004833A8">
      <w:pPr>
        <w:jc w:val="right"/>
        <w:rPr>
          <w:color w:val="000000"/>
          <w:sz w:val="28"/>
          <w:szCs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Муниципальный Совет</w:t>
      </w:r>
    </w:p>
    <w:p w:rsidR="004833A8" w:rsidRDefault="004833A8" w:rsidP="004833A8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833A8" w:rsidRDefault="004833A8" w:rsidP="004833A8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4833A8" w:rsidRDefault="004833A8" w:rsidP="004833A8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833A8" w:rsidRDefault="004833A8" w:rsidP="004833A8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833A8" w:rsidRDefault="004833A8" w:rsidP="004833A8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4833A8" w:rsidRDefault="004833A8" w:rsidP="004833A8">
      <w:pPr>
        <w:jc w:val="center"/>
        <w:outlineLvl w:val="0"/>
        <w:rPr>
          <w:b/>
          <w:sz w:val="28"/>
        </w:rPr>
      </w:pPr>
    </w:p>
    <w:p w:rsidR="004833A8" w:rsidRDefault="004833A8" w:rsidP="004833A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49/318-3 </w:t>
      </w:r>
    </w:p>
    <w:p w:rsidR="004833A8" w:rsidRDefault="004833A8" w:rsidP="004833A8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4833A8" w:rsidRDefault="004833A8" w:rsidP="004833A8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4833A8" w:rsidRDefault="004833A8" w:rsidP="004833A8"/>
    <w:p w:rsidR="004833A8" w:rsidRDefault="004833A8" w:rsidP="004833A8">
      <w:pPr>
        <w:rPr>
          <w:sz w:val="28"/>
          <w:szCs w:val="28"/>
        </w:rPr>
      </w:pPr>
      <w:r>
        <w:rPr>
          <w:sz w:val="28"/>
          <w:szCs w:val="28"/>
        </w:rPr>
        <w:t>17 августа 2017 года.</w:t>
      </w:r>
    </w:p>
    <w:p w:rsidR="004833A8" w:rsidRDefault="004833A8" w:rsidP="004833A8"/>
    <w:p w:rsidR="004833A8" w:rsidRDefault="004833A8" w:rsidP="004833A8">
      <w:pPr>
        <w:ind w:left="-426"/>
        <w:jc w:val="both"/>
        <w:rPr>
          <w:b/>
          <w:i/>
        </w:rPr>
      </w:pPr>
      <w:r w:rsidRPr="004833A8">
        <w:rPr>
          <w:b/>
          <w:i/>
        </w:rPr>
        <w:t>«Об итогах конкурса на лучшую клумбу</w:t>
      </w:r>
    </w:p>
    <w:p w:rsidR="004833A8" w:rsidRPr="004833A8" w:rsidRDefault="004833A8" w:rsidP="004833A8">
      <w:pPr>
        <w:ind w:left="-426"/>
        <w:jc w:val="both"/>
        <w:rPr>
          <w:b/>
          <w:i/>
        </w:rPr>
      </w:pPr>
      <w:r w:rsidRPr="004833A8">
        <w:rPr>
          <w:b/>
          <w:i/>
        </w:rPr>
        <w:t xml:space="preserve"> на территории МО п.Понтонный в 2017 году» </w:t>
      </w:r>
    </w:p>
    <w:p w:rsidR="004833A8" w:rsidRDefault="004833A8" w:rsidP="004833A8">
      <w:pPr>
        <w:jc w:val="both"/>
        <w:outlineLvl w:val="0"/>
        <w:rPr>
          <w:sz w:val="28"/>
          <w:szCs w:val="28"/>
        </w:rPr>
      </w:pPr>
    </w:p>
    <w:p w:rsidR="004833A8" w:rsidRDefault="004833A8" w:rsidP="004833A8">
      <w:pPr>
        <w:ind w:left="-426"/>
        <w:jc w:val="both"/>
        <w:rPr>
          <w:sz w:val="28"/>
          <w:szCs w:val="28"/>
        </w:rPr>
      </w:pPr>
    </w:p>
    <w:p w:rsidR="006674AE" w:rsidRDefault="006674AE" w:rsidP="006674AE">
      <w:pPr>
        <w:ind w:left="-180"/>
        <w:jc w:val="both"/>
        <w:rPr>
          <w:color w:val="323222"/>
          <w:spacing w:val="-4"/>
          <w:sz w:val="28"/>
          <w:szCs w:val="28"/>
        </w:rPr>
      </w:pPr>
      <w:r>
        <w:rPr>
          <w:color w:val="323222"/>
          <w:spacing w:val="-4"/>
          <w:sz w:val="28"/>
          <w:szCs w:val="28"/>
        </w:rPr>
        <w:t xml:space="preserve">           Рассмотрев Протокол подведения итогов конкурса на лучшую клумбу в МО п. Понтонный от 25 июля 2017г., представленный социально-культурной комиссией, Муниципальный Совет внутригородского муниципального образования Санкт-Петербурга проселок Понтонный РЕШИЛ:</w:t>
      </w:r>
    </w:p>
    <w:p w:rsidR="006674AE" w:rsidRDefault="006674AE" w:rsidP="006674AE">
      <w:pPr>
        <w:pStyle w:val="a3"/>
        <w:widowControl w:val="0"/>
        <w:numPr>
          <w:ilvl w:val="0"/>
          <w:numId w:val="1"/>
        </w:numPr>
        <w:overflowPunct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Утвердить Протокол подведения итогов конкурса на лучшую клумбу в МО поселка  Понтонный за 2017 год.           </w:t>
      </w:r>
    </w:p>
    <w:p w:rsidR="006674AE" w:rsidRDefault="006674AE" w:rsidP="006674AE">
      <w:pPr>
        <w:pStyle w:val="a3"/>
        <w:widowControl w:val="0"/>
        <w:numPr>
          <w:ilvl w:val="0"/>
          <w:numId w:val="1"/>
        </w:numPr>
        <w:overflowPunct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Решение вступает в силу с момента принятия.</w:t>
      </w:r>
    </w:p>
    <w:p w:rsidR="006674AE" w:rsidRDefault="006674AE" w:rsidP="006674AE">
      <w:pPr>
        <w:pStyle w:val="a3"/>
        <w:widowControl w:val="0"/>
        <w:numPr>
          <w:ilvl w:val="0"/>
          <w:numId w:val="1"/>
        </w:numPr>
        <w:overflowPunct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Контроль исполнения Решения возложить на Яковлеву В.В.</w:t>
      </w:r>
      <w:bookmarkStart w:id="0" w:name="_GoBack"/>
      <w:bookmarkEnd w:id="0"/>
      <w:r>
        <w:rPr>
          <w:sz w:val="28"/>
          <w:szCs w:val="28"/>
          <w:lang w:val="ru-RU"/>
        </w:rPr>
        <w:t>.</w:t>
      </w: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  <w:r>
        <w:rPr>
          <w:b/>
          <w:sz w:val="28"/>
        </w:rPr>
        <w:t xml:space="preserve">                                      </w:t>
      </w:r>
    </w:p>
    <w:p w:rsidR="004833A8" w:rsidRDefault="004833A8" w:rsidP="004833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4833A8" w:rsidRDefault="004833A8" w:rsidP="004833A8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= И.Н. Дюбин =</w:t>
      </w:r>
    </w:p>
    <w:p w:rsidR="004833A8" w:rsidRDefault="004833A8" w:rsidP="004833A8">
      <w:pPr>
        <w:jc w:val="right"/>
        <w:rPr>
          <w:color w:val="000000"/>
          <w:sz w:val="28"/>
          <w:szCs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</w:p>
    <w:p w:rsidR="004833A8" w:rsidRDefault="004833A8" w:rsidP="004833A8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Муниципальный Совет</w:t>
      </w:r>
    </w:p>
    <w:p w:rsidR="004833A8" w:rsidRDefault="004833A8" w:rsidP="004833A8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4833A8" w:rsidRDefault="004833A8" w:rsidP="004833A8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4833A8" w:rsidRDefault="004833A8" w:rsidP="004833A8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4833A8" w:rsidRDefault="004833A8" w:rsidP="004833A8">
      <w:pPr>
        <w:jc w:val="center"/>
        <w:rPr>
          <w:b/>
          <w:i/>
        </w:rPr>
      </w:pPr>
      <w:r>
        <w:rPr>
          <w:b/>
          <w:i/>
        </w:rPr>
        <w:t xml:space="preserve">196643, Санкт-Петербург, п.Понтонный,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4833A8" w:rsidRDefault="004833A8" w:rsidP="004833A8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4"/>
            <w:b/>
            <w:i/>
            <w:color w:val="000000"/>
            <w:lang w:val="en-US"/>
          </w:rPr>
          <w:t>sovet</w:t>
        </w:r>
        <w:r>
          <w:rPr>
            <w:rStyle w:val="a4"/>
            <w:b/>
            <w:i/>
            <w:color w:val="000000"/>
          </w:rPr>
          <w:t>_</w:t>
        </w:r>
        <w:r>
          <w:rPr>
            <w:rStyle w:val="a4"/>
            <w:b/>
            <w:i/>
            <w:color w:val="000000"/>
            <w:lang w:val="en-US"/>
          </w:rPr>
          <w:t>pont</w:t>
        </w:r>
        <w:r>
          <w:rPr>
            <w:rStyle w:val="a4"/>
            <w:b/>
            <w:i/>
            <w:color w:val="000000"/>
          </w:rPr>
          <w:t>@</w:t>
        </w:r>
        <w:r>
          <w:rPr>
            <w:rStyle w:val="a4"/>
            <w:b/>
            <w:i/>
            <w:color w:val="000000"/>
            <w:lang w:val="en-US"/>
          </w:rPr>
          <w:t>mail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lanck</w:t>
        </w:r>
        <w:r>
          <w:rPr>
            <w:rStyle w:val="a4"/>
            <w:b/>
            <w:i/>
            <w:color w:val="000000"/>
          </w:rPr>
          <w:t>.</w:t>
        </w:r>
        <w:r>
          <w:rPr>
            <w:rStyle w:val="a4"/>
            <w:b/>
            <w:i/>
            <w:color w:val="000000"/>
            <w:lang w:val="en-US"/>
          </w:rPr>
          <w:t>net</w:t>
        </w:r>
      </w:hyperlink>
    </w:p>
    <w:p w:rsidR="004833A8" w:rsidRDefault="004833A8" w:rsidP="004833A8">
      <w:pPr>
        <w:jc w:val="center"/>
        <w:outlineLvl w:val="0"/>
        <w:rPr>
          <w:b/>
          <w:sz w:val="28"/>
        </w:rPr>
      </w:pPr>
    </w:p>
    <w:p w:rsidR="004833A8" w:rsidRDefault="004833A8" w:rsidP="004833A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49/318-4 </w:t>
      </w:r>
    </w:p>
    <w:p w:rsidR="004833A8" w:rsidRDefault="004833A8" w:rsidP="004833A8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4833A8" w:rsidRDefault="004833A8" w:rsidP="004833A8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4833A8" w:rsidRDefault="004833A8" w:rsidP="004833A8"/>
    <w:p w:rsidR="004833A8" w:rsidRDefault="004833A8" w:rsidP="004833A8">
      <w:pPr>
        <w:rPr>
          <w:sz w:val="28"/>
          <w:szCs w:val="28"/>
        </w:rPr>
      </w:pPr>
      <w:r>
        <w:rPr>
          <w:sz w:val="28"/>
          <w:szCs w:val="28"/>
        </w:rPr>
        <w:t>17 августа 2017 года.</w:t>
      </w:r>
    </w:p>
    <w:p w:rsidR="004833A8" w:rsidRDefault="004833A8" w:rsidP="004833A8"/>
    <w:p w:rsidR="004833A8" w:rsidRDefault="004833A8" w:rsidP="004833A8">
      <w:pPr>
        <w:ind w:left="-426"/>
        <w:jc w:val="both"/>
        <w:rPr>
          <w:b/>
          <w:i/>
        </w:rPr>
      </w:pPr>
      <w:r w:rsidRPr="004833A8">
        <w:rPr>
          <w:b/>
          <w:i/>
        </w:rPr>
        <w:t xml:space="preserve">«О представлении прокуратуры </w:t>
      </w:r>
    </w:p>
    <w:p w:rsidR="004833A8" w:rsidRDefault="004833A8" w:rsidP="004833A8">
      <w:pPr>
        <w:ind w:left="-426"/>
        <w:jc w:val="both"/>
        <w:rPr>
          <w:b/>
          <w:i/>
        </w:rPr>
      </w:pPr>
      <w:r w:rsidRPr="004833A8">
        <w:rPr>
          <w:b/>
          <w:i/>
        </w:rPr>
        <w:t>Колпинского района от 12.07.2017 г.»</w:t>
      </w:r>
      <w:r w:rsidRPr="000A1BCB">
        <w:rPr>
          <w:b/>
          <w:i/>
        </w:rPr>
        <w:t xml:space="preserve"> </w:t>
      </w:r>
    </w:p>
    <w:p w:rsidR="004833A8" w:rsidRPr="000A1BCB" w:rsidRDefault="004833A8" w:rsidP="004833A8">
      <w:pPr>
        <w:ind w:left="-426"/>
        <w:jc w:val="both"/>
        <w:rPr>
          <w:b/>
          <w:i/>
        </w:rPr>
      </w:pPr>
    </w:p>
    <w:p w:rsidR="004833A8" w:rsidRDefault="004833A8" w:rsidP="004833A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4833A8" w:rsidRDefault="004833A8" w:rsidP="004833A8">
      <w:pPr>
        <w:jc w:val="both"/>
        <w:rPr>
          <w:sz w:val="28"/>
          <w:szCs w:val="28"/>
        </w:rPr>
      </w:pPr>
    </w:p>
    <w:p w:rsidR="004833A8" w:rsidRDefault="004833A8" w:rsidP="004833A8">
      <w:pPr>
        <w:ind w:left="-426"/>
        <w:jc w:val="both"/>
        <w:rPr>
          <w:sz w:val="28"/>
          <w:szCs w:val="28"/>
        </w:rPr>
      </w:pPr>
    </w:p>
    <w:p w:rsidR="006674AE" w:rsidRDefault="004833A8" w:rsidP="006674A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674AE">
        <w:rPr>
          <w:sz w:val="28"/>
          <w:szCs w:val="28"/>
        </w:rPr>
        <w:t>1. Взять работу кадровых органов МО п.Понтонный с декларациями депутатов МС МО п.Понтонный под личный контроль.</w:t>
      </w:r>
    </w:p>
    <w:p w:rsidR="006674AE" w:rsidRDefault="006674AE" w:rsidP="006674A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срок-весь период.                           отв.- Дюбин И.Н.</w:t>
      </w:r>
    </w:p>
    <w:p w:rsidR="006674AE" w:rsidRDefault="006674AE" w:rsidP="006674A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 Рекомендовать Главе МА МО п.Понтонный  вынести наказание специалисту МА по кадрам наказание, за несвоевременное обнародование данных по декларациям депутатов МС МО п.Понтонный за 2016 год.</w:t>
      </w:r>
    </w:p>
    <w:p w:rsidR="006674AE" w:rsidRDefault="006674AE" w:rsidP="006674A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срок-до 20.08.2017 г.             отв.- Дюбин И.Н.</w:t>
      </w:r>
    </w:p>
    <w:p w:rsidR="006674AE" w:rsidRDefault="006674AE" w:rsidP="006674A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с момента принятия.</w:t>
      </w:r>
    </w:p>
    <w:p w:rsidR="006674AE" w:rsidRDefault="006674AE" w:rsidP="006674AE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выполнения Решения возложить на Дюбина И.Н.</w:t>
      </w:r>
    </w:p>
    <w:p w:rsidR="006674AE" w:rsidRDefault="006674AE" w:rsidP="006674AE">
      <w:pPr>
        <w:ind w:left="-180"/>
        <w:jc w:val="both"/>
        <w:rPr>
          <w:sz w:val="28"/>
          <w:szCs w:val="28"/>
        </w:rPr>
      </w:pPr>
    </w:p>
    <w:p w:rsidR="004833A8" w:rsidRDefault="004833A8" w:rsidP="006674AE">
      <w:pPr>
        <w:ind w:left="-180"/>
        <w:jc w:val="both"/>
        <w:rPr>
          <w:sz w:val="28"/>
          <w:szCs w:val="28"/>
        </w:rPr>
      </w:pPr>
    </w:p>
    <w:p w:rsidR="004833A8" w:rsidRDefault="004833A8" w:rsidP="006674AE">
      <w:pPr>
        <w:ind w:left="-180"/>
        <w:jc w:val="both"/>
        <w:rPr>
          <w:sz w:val="28"/>
          <w:szCs w:val="28"/>
        </w:rPr>
      </w:pPr>
    </w:p>
    <w:p w:rsidR="006674AE" w:rsidRDefault="006674AE" w:rsidP="006674A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B23098" w:rsidRDefault="006674AE">
      <w:r>
        <w:rPr>
          <w:b/>
          <w:sz w:val="28"/>
          <w:szCs w:val="28"/>
        </w:rPr>
        <w:t>Санкт-Петербурга поселок Понтонный =                        = И.Н. Дюбин =</w:t>
      </w:r>
    </w:p>
    <w:sectPr w:rsidR="00B23098" w:rsidSect="00B23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A012E"/>
    <w:multiLevelType w:val="hybridMultilevel"/>
    <w:tmpl w:val="83C6E630"/>
    <w:lvl w:ilvl="0" w:tplc="A10E3A64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4AE"/>
    <w:rsid w:val="0023138C"/>
    <w:rsid w:val="002674AE"/>
    <w:rsid w:val="004833A8"/>
    <w:rsid w:val="006674AE"/>
    <w:rsid w:val="00740EAF"/>
    <w:rsid w:val="00B23098"/>
    <w:rsid w:val="00C921C6"/>
    <w:rsid w:val="00CA3F86"/>
    <w:rsid w:val="00E87F14"/>
    <w:rsid w:val="00E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4AE"/>
    <w:pPr>
      <w:overflowPunct w:val="0"/>
      <w:autoSpaceDE w:val="0"/>
      <w:autoSpaceDN w:val="0"/>
      <w:adjustRightInd w:val="0"/>
      <w:ind w:left="720"/>
    </w:pPr>
    <w:rPr>
      <w:rFonts w:eastAsiaTheme="minorEastAsia"/>
      <w:sz w:val="20"/>
      <w:szCs w:val="20"/>
      <w:lang w:val="en-US"/>
    </w:rPr>
  </w:style>
  <w:style w:type="paragraph" w:customStyle="1" w:styleId="Heading">
    <w:name w:val="Heading"/>
    <w:uiPriority w:val="99"/>
    <w:rsid w:val="00667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ConsPlusNormal">
    <w:name w:val="ConsPlusNormal"/>
    <w:rsid w:val="00667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4">
    <w:name w:val="Hyperlink"/>
    <w:basedOn w:val="a0"/>
    <w:semiHidden/>
    <w:unhideWhenUsed/>
    <w:rsid w:val="002674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D6561-D893-4E93-BFC7-ADC586444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Понтонный ХДО</cp:lastModifiedBy>
  <cp:revision>2</cp:revision>
  <cp:lastPrinted>2017-08-31T06:00:00Z</cp:lastPrinted>
  <dcterms:created xsi:type="dcterms:W3CDTF">2017-09-22T07:55:00Z</dcterms:created>
  <dcterms:modified xsi:type="dcterms:W3CDTF">2017-09-22T07:55:00Z</dcterms:modified>
</cp:coreProperties>
</file>