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D5" w:rsidRDefault="002476D5" w:rsidP="002476D5">
      <w:pPr>
        <w:rPr>
          <w:b/>
          <w:sz w:val="28"/>
        </w:rPr>
      </w:pPr>
      <w:r>
        <w:rPr>
          <w:sz w:val="28"/>
          <w:szCs w:val="28"/>
        </w:rPr>
        <w:t xml:space="preserve">           </w:t>
      </w:r>
      <w:r>
        <w:rPr>
          <w:b/>
          <w:sz w:val="28"/>
        </w:rPr>
        <w:t xml:space="preserve">                                      Муниципальный Совет</w:t>
      </w:r>
    </w:p>
    <w:p w:rsidR="002476D5" w:rsidRDefault="002476D5" w:rsidP="002476D5">
      <w:pPr>
        <w:jc w:val="center"/>
        <w:rPr>
          <w:b/>
          <w:sz w:val="28"/>
        </w:rPr>
      </w:pPr>
      <w:r>
        <w:rPr>
          <w:b/>
          <w:sz w:val="28"/>
        </w:rPr>
        <w:t>внутригородского муниципального образования</w:t>
      </w:r>
    </w:p>
    <w:p w:rsidR="002476D5" w:rsidRDefault="002476D5" w:rsidP="002476D5">
      <w:pPr>
        <w:jc w:val="center"/>
        <w:rPr>
          <w:b/>
          <w:sz w:val="28"/>
        </w:rPr>
      </w:pPr>
      <w:r>
        <w:rPr>
          <w:b/>
          <w:sz w:val="28"/>
        </w:rPr>
        <w:t xml:space="preserve"> Санкт-Петербурга поселка </w:t>
      </w:r>
      <w:proofErr w:type="gramStart"/>
      <w:r>
        <w:rPr>
          <w:b/>
          <w:sz w:val="28"/>
        </w:rPr>
        <w:t>Понтонный</w:t>
      </w:r>
      <w:proofErr w:type="gramEnd"/>
    </w:p>
    <w:p w:rsidR="002476D5" w:rsidRDefault="002476D5" w:rsidP="002476D5">
      <w:pPr>
        <w:jc w:val="center"/>
        <w:rPr>
          <w:sz w:val="28"/>
        </w:rPr>
      </w:pPr>
      <w:r>
        <w:rPr>
          <w:sz w:val="28"/>
        </w:rPr>
        <w:t>=========================================</w:t>
      </w:r>
    </w:p>
    <w:p w:rsidR="002476D5" w:rsidRDefault="002476D5" w:rsidP="002476D5">
      <w:pPr>
        <w:jc w:val="center"/>
        <w:rPr>
          <w:b/>
          <w:i/>
        </w:rPr>
      </w:pPr>
      <w:r>
        <w:rPr>
          <w:b/>
          <w:i/>
        </w:rPr>
        <w:t>196643, Санкт-Петербург, п</w:t>
      </w:r>
      <w:proofErr w:type="gramStart"/>
      <w:r>
        <w:rPr>
          <w:b/>
          <w:i/>
        </w:rPr>
        <w:t>.П</w:t>
      </w:r>
      <w:proofErr w:type="gramEnd"/>
      <w:r>
        <w:rPr>
          <w:b/>
          <w:i/>
        </w:rPr>
        <w:t xml:space="preserve">онтонный, ул. </w:t>
      </w:r>
      <w:proofErr w:type="spellStart"/>
      <w:r>
        <w:rPr>
          <w:b/>
          <w:i/>
        </w:rPr>
        <w:t>А.Товпеко</w:t>
      </w:r>
      <w:proofErr w:type="spellEnd"/>
      <w:r>
        <w:rPr>
          <w:b/>
          <w:i/>
        </w:rPr>
        <w:t>, 10</w:t>
      </w:r>
    </w:p>
    <w:p w:rsidR="002476D5" w:rsidRDefault="002476D5" w:rsidP="002476D5">
      <w:pPr>
        <w:jc w:val="center"/>
        <w:rPr>
          <w:b/>
          <w:i/>
          <w:color w:val="000000"/>
        </w:rPr>
      </w:pPr>
      <w:r>
        <w:rPr>
          <w:b/>
          <w:i/>
        </w:rPr>
        <w:t xml:space="preserve">т. 462-40-40,т./факс 462-40-39 </w:t>
      </w:r>
      <w:r>
        <w:rPr>
          <w:b/>
          <w:i/>
          <w:lang w:val="en-US"/>
        </w:rPr>
        <w:t>e</w:t>
      </w:r>
      <w:r>
        <w:rPr>
          <w:b/>
          <w:i/>
        </w:rPr>
        <w:t>-</w:t>
      </w:r>
      <w:r>
        <w:rPr>
          <w:b/>
          <w:i/>
          <w:lang w:val="en-US"/>
        </w:rPr>
        <w:t>mail</w:t>
      </w:r>
      <w:r>
        <w:rPr>
          <w:b/>
          <w:i/>
        </w:rPr>
        <w:t xml:space="preserve">: </w:t>
      </w:r>
      <w:hyperlink r:id="rId4" w:history="1">
        <w:r>
          <w:rPr>
            <w:rStyle w:val="a3"/>
            <w:b/>
            <w:i/>
            <w:color w:val="000000"/>
            <w:lang w:val="en-US"/>
          </w:rPr>
          <w:t>sovet</w:t>
        </w:r>
        <w:r>
          <w:rPr>
            <w:rStyle w:val="a3"/>
            <w:b/>
            <w:i/>
            <w:color w:val="000000"/>
          </w:rPr>
          <w:t>_</w:t>
        </w:r>
        <w:r>
          <w:rPr>
            <w:rStyle w:val="a3"/>
            <w:b/>
            <w:i/>
            <w:color w:val="000000"/>
            <w:lang w:val="en-US"/>
          </w:rPr>
          <w:t>pont</w:t>
        </w:r>
        <w:r>
          <w:rPr>
            <w:rStyle w:val="a3"/>
            <w:b/>
            <w:i/>
            <w:color w:val="000000"/>
          </w:rPr>
          <w:t>@</w:t>
        </w:r>
        <w:r>
          <w:rPr>
            <w:rStyle w:val="a3"/>
            <w:b/>
            <w:i/>
            <w:color w:val="000000"/>
            <w:lang w:val="en-US"/>
          </w:rPr>
          <w:t>mail</w:t>
        </w:r>
        <w:r>
          <w:rPr>
            <w:rStyle w:val="a3"/>
            <w:b/>
            <w:i/>
            <w:color w:val="000000"/>
          </w:rPr>
          <w:t>.</w:t>
        </w:r>
        <w:r>
          <w:rPr>
            <w:rStyle w:val="a3"/>
            <w:b/>
            <w:i/>
            <w:color w:val="000000"/>
            <w:lang w:val="en-US"/>
          </w:rPr>
          <w:t>lanck</w:t>
        </w:r>
        <w:r>
          <w:rPr>
            <w:rStyle w:val="a3"/>
            <w:b/>
            <w:i/>
            <w:color w:val="000000"/>
          </w:rPr>
          <w:t>.</w:t>
        </w:r>
        <w:r>
          <w:rPr>
            <w:rStyle w:val="a3"/>
            <w:b/>
            <w:i/>
            <w:color w:val="000000"/>
            <w:lang w:val="en-US"/>
          </w:rPr>
          <w:t>net</w:t>
        </w:r>
      </w:hyperlink>
    </w:p>
    <w:p w:rsidR="002476D5" w:rsidRDefault="002476D5" w:rsidP="002476D5">
      <w:pPr>
        <w:jc w:val="center"/>
        <w:outlineLvl w:val="0"/>
        <w:rPr>
          <w:b/>
          <w:sz w:val="28"/>
        </w:rPr>
      </w:pPr>
    </w:p>
    <w:p w:rsidR="002476D5" w:rsidRDefault="002476D5" w:rsidP="002476D5">
      <w:pPr>
        <w:jc w:val="center"/>
        <w:outlineLvl w:val="0"/>
        <w:rPr>
          <w:b/>
          <w:sz w:val="28"/>
        </w:rPr>
      </w:pPr>
      <w:r>
        <w:rPr>
          <w:b/>
          <w:sz w:val="28"/>
        </w:rPr>
        <w:t xml:space="preserve">  РЕШЕНИЕ № 18/287-1</w:t>
      </w:r>
    </w:p>
    <w:p w:rsidR="002476D5" w:rsidRDefault="002476D5" w:rsidP="002476D5">
      <w:pPr>
        <w:jc w:val="center"/>
        <w:outlineLvl w:val="0"/>
        <w:rPr>
          <w:sz w:val="28"/>
        </w:rPr>
      </w:pPr>
      <w:r>
        <w:rPr>
          <w:sz w:val="28"/>
        </w:rPr>
        <w:t>Муниципального Совета внутригородского муниципального образования</w:t>
      </w:r>
    </w:p>
    <w:p w:rsidR="002476D5" w:rsidRDefault="002476D5" w:rsidP="002476D5">
      <w:pPr>
        <w:jc w:val="center"/>
        <w:rPr>
          <w:sz w:val="28"/>
        </w:rPr>
      </w:pPr>
      <w:r>
        <w:rPr>
          <w:sz w:val="28"/>
        </w:rPr>
        <w:t xml:space="preserve">Санкт-Петербурга поселка </w:t>
      </w:r>
      <w:proofErr w:type="gramStart"/>
      <w:r>
        <w:rPr>
          <w:sz w:val="28"/>
        </w:rPr>
        <w:t>Понтонный</w:t>
      </w:r>
      <w:proofErr w:type="gramEnd"/>
      <w:r>
        <w:rPr>
          <w:sz w:val="28"/>
        </w:rPr>
        <w:t>.</w:t>
      </w:r>
    </w:p>
    <w:p w:rsidR="002476D5" w:rsidRDefault="002476D5" w:rsidP="002476D5"/>
    <w:p w:rsidR="002476D5" w:rsidRDefault="002476D5" w:rsidP="002476D5"/>
    <w:p w:rsidR="002476D5" w:rsidRPr="002476D5" w:rsidRDefault="002476D5" w:rsidP="002476D5">
      <w:pPr>
        <w:rPr>
          <w:sz w:val="28"/>
          <w:szCs w:val="28"/>
        </w:rPr>
      </w:pPr>
      <w:r>
        <w:rPr>
          <w:sz w:val="28"/>
          <w:szCs w:val="28"/>
        </w:rPr>
        <w:t>0</w:t>
      </w:r>
      <w:r w:rsidR="00A45A17">
        <w:rPr>
          <w:sz w:val="28"/>
          <w:szCs w:val="28"/>
        </w:rPr>
        <w:t>8</w:t>
      </w:r>
      <w:r w:rsidR="0006698B">
        <w:rPr>
          <w:sz w:val="28"/>
          <w:szCs w:val="28"/>
        </w:rPr>
        <w:t xml:space="preserve"> </w:t>
      </w:r>
      <w:r>
        <w:rPr>
          <w:sz w:val="28"/>
          <w:szCs w:val="28"/>
        </w:rPr>
        <w:t>ок</w:t>
      </w:r>
      <w:r w:rsidRPr="002476D5">
        <w:rPr>
          <w:sz w:val="28"/>
          <w:szCs w:val="28"/>
        </w:rPr>
        <w:t>тября 2015 года.</w:t>
      </w:r>
    </w:p>
    <w:p w:rsidR="002476D5" w:rsidRDefault="002476D5" w:rsidP="002476D5"/>
    <w:p w:rsidR="002476D5" w:rsidRDefault="002476D5" w:rsidP="002476D5">
      <w:pPr>
        <w:jc w:val="both"/>
        <w:rPr>
          <w:b/>
          <w:i/>
        </w:rPr>
      </w:pPr>
    </w:p>
    <w:p w:rsidR="002476D5" w:rsidRPr="002476D5" w:rsidRDefault="002476D5" w:rsidP="002476D5">
      <w:pPr>
        <w:jc w:val="both"/>
        <w:rPr>
          <w:b/>
          <w:i/>
        </w:rPr>
      </w:pPr>
      <w:r w:rsidRPr="002476D5">
        <w:rPr>
          <w:b/>
          <w:i/>
        </w:rPr>
        <w:t xml:space="preserve">«Об утверждении изменений и дополнений </w:t>
      </w:r>
    </w:p>
    <w:p w:rsidR="002476D5" w:rsidRPr="002476D5" w:rsidRDefault="002476D5" w:rsidP="002476D5">
      <w:pPr>
        <w:jc w:val="both"/>
        <w:rPr>
          <w:b/>
          <w:i/>
        </w:rPr>
      </w:pPr>
      <w:r w:rsidRPr="002476D5">
        <w:rPr>
          <w:b/>
          <w:i/>
        </w:rPr>
        <w:t>в Устав МО п</w:t>
      </w:r>
      <w:proofErr w:type="gramStart"/>
      <w:r w:rsidRPr="002476D5">
        <w:rPr>
          <w:b/>
          <w:i/>
        </w:rPr>
        <w:t>.П</w:t>
      </w:r>
      <w:proofErr w:type="gramEnd"/>
      <w:r w:rsidRPr="002476D5">
        <w:rPr>
          <w:b/>
          <w:i/>
        </w:rPr>
        <w:t>онтонный»</w:t>
      </w:r>
    </w:p>
    <w:p w:rsidR="002476D5" w:rsidRDefault="002476D5" w:rsidP="002476D5">
      <w:pPr>
        <w:jc w:val="both"/>
      </w:pPr>
      <w:r>
        <w:rPr>
          <w:sz w:val="28"/>
          <w:szCs w:val="28"/>
        </w:rPr>
        <w:t xml:space="preserve"> </w:t>
      </w:r>
    </w:p>
    <w:p w:rsidR="002476D5" w:rsidRDefault="002476D5" w:rsidP="002476D5">
      <w:pPr>
        <w:rPr>
          <w:sz w:val="28"/>
          <w:szCs w:val="28"/>
        </w:rPr>
      </w:pPr>
      <w:r>
        <w:rPr>
          <w:b/>
          <w:sz w:val="28"/>
          <w:szCs w:val="28"/>
        </w:rPr>
        <w:t>Муниципальный Совет внутригородского муниципального образования  Санкт-Петербурга поселка Понтонный  РЕШИЛ</w:t>
      </w:r>
      <w:r>
        <w:rPr>
          <w:sz w:val="28"/>
          <w:szCs w:val="28"/>
        </w:rPr>
        <w:t xml:space="preserve">: </w:t>
      </w:r>
    </w:p>
    <w:p w:rsidR="002476D5" w:rsidRDefault="002476D5" w:rsidP="00AB4B78">
      <w:pPr>
        <w:ind w:left="360"/>
        <w:jc w:val="both"/>
        <w:rPr>
          <w:sz w:val="28"/>
          <w:szCs w:val="28"/>
        </w:rPr>
      </w:pPr>
    </w:p>
    <w:p w:rsidR="00AB4B78" w:rsidRDefault="00AB4B78" w:rsidP="00AB4B78">
      <w:pPr>
        <w:ind w:left="-142"/>
        <w:jc w:val="both"/>
        <w:rPr>
          <w:sz w:val="28"/>
          <w:szCs w:val="28"/>
        </w:rPr>
      </w:pPr>
      <w:r>
        <w:rPr>
          <w:sz w:val="28"/>
          <w:szCs w:val="28"/>
        </w:rPr>
        <w:t xml:space="preserve">           1. В связи с предложениями прокуратуры Колпинского района Санкт-Петербурга, и в соответствии с изменениями, внесенными в Федеральный закон от 02.03.2007 № 25-ФЗ «О муниципальной службе в Российской Федерации»  Федеральным законом от 30.03.2015 № 63-ФЗ, а также в связи с изменениям в ст.52 Федерального закона от 06.10.2003 № 131-ФЗ «Об общих принципах организации местного самоуправления», внесенными Федеральным законом от 29.06.2015 № 187-ФЗ, разъяснениями Комитета Государственной Думы по федеративному устройству и вопросам местного самоуправления по применению норм Федерального закона от 5 апреля 2013 года № 44-ФЗ,  по результатам публичных слушаний от 17.09.2015 г. об изменениях и дополнениях в Устав МО п</w:t>
      </w:r>
      <w:proofErr w:type="gramStart"/>
      <w:r>
        <w:rPr>
          <w:sz w:val="28"/>
          <w:szCs w:val="28"/>
        </w:rPr>
        <w:t>.П</w:t>
      </w:r>
      <w:proofErr w:type="gramEnd"/>
      <w:r>
        <w:rPr>
          <w:sz w:val="28"/>
          <w:szCs w:val="28"/>
        </w:rPr>
        <w:t>онтонный, внести изменения и дополнения в Устав внутригородского муниципального образования Санкт-Петербурга поселка Понтонный, как указано ниже:</w:t>
      </w:r>
    </w:p>
    <w:p w:rsidR="00AB4B78" w:rsidRDefault="00AB4B78" w:rsidP="00AB4B78">
      <w:pPr>
        <w:rPr>
          <w:sz w:val="28"/>
          <w:szCs w:val="28"/>
        </w:rPr>
      </w:pPr>
      <w:r>
        <w:rPr>
          <w:sz w:val="28"/>
          <w:szCs w:val="28"/>
        </w:rPr>
        <w:t xml:space="preserve">  1.1. в соответствии с п.п.25 п.1 ст.25 Закона Санкт-Петербурга от 23.09.2009 № 420-70 «Об организации местного самоуправления в Санкт-Петербурге», п.п.25 п.1 ст.5 Устава МО п</w:t>
      </w:r>
      <w:proofErr w:type="gramStart"/>
      <w:r>
        <w:rPr>
          <w:sz w:val="28"/>
          <w:szCs w:val="28"/>
        </w:rPr>
        <w:t>.П</w:t>
      </w:r>
      <w:proofErr w:type="gramEnd"/>
      <w:r>
        <w:rPr>
          <w:sz w:val="28"/>
          <w:szCs w:val="28"/>
        </w:rPr>
        <w:t>онтонный изложить в следующей редакции:</w:t>
      </w:r>
    </w:p>
    <w:p w:rsidR="00AB4B78" w:rsidRDefault="00AB4B78" w:rsidP="00AB4B78">
      <w:pPr>
        <w:jc w:val="both"/>
        <w:rPr>
          <w:b/>
          <w:i/>
          <w:sz w:val="28"/>
          <w:szCs w:val="28"/>
        </w:rPr>
      </w:pPr>
      <w:r>
        <w:rPr>
          <w:b/>
          <w:i/>
          <w:sz w:val="28"/>
          <w:szCs w:val="28"/>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4B78" w:rsidRDefault="00AB4B78" w:rsidP="00AB4B78">
      <w:pPr>
        <w:jc w:val="both"/>
        <w:rPr>
          <w:sz w:val="28"/>
          <w:szCs w:val="28"/>
        </w:rPr>
      </w:pPr>
      <w:r>
        <w:rPr>
          <w:sz w:val="28"/>
          <w:szCs w:val="28"/>
        </w:rPr>
        <w:t>1.2. в соответствии с п.п. 6 п.2 ст.10 Закона Санкт-Петербурга Петербурга от 23.09.2009 № 420-70 «Об организации местного самоуправления в Санкт-</w:t>
      </w:r>
      <w:r>
        <w:rPr>
          <w:sz w:val="28"/>
          <w:szCs w:val="28"/>
        </w:rPr>
        <w:lastRenderedPageBreak/>
        <w:t>Петербурге», п.п. 37 п.1 ст.5 Устава МО п</w:t>
      </w:r>
      <w:proofErr w:type="gramStart"/>
      <w:r>
        <w:rPr>
          <w:sz w:val="28"/>
          <w:szCs w:val="28"/>
        </w:rPr>
        <w:t>.П</w:t>
      </w:r>
      <w:proofErr w:type="gramEnd"/>
      <w:r>
        <w:rPr>
          <w:sz w:val="28"/>
          <w:szCs w:val="28"/>
        </w:rPr>
        <w:t>онтонный изложить в следующей редакции:</w:t>
      </w:r>
    </w:p>
    <w:p w:rsidR="00AB4B78" w:rsidRDefault="00AB4B78" w:rsidP="00AB4B78">
      <w:pPr>
        <w:jc w:val="both"/>
        <w:rPr>
          <w:b/>
          <w:i/>
          <w:sz w:val="28"/>
          <w:szCs w:val="28"/>
        </w:rPr>
      </w:pPr>
      <w:r>
        <w:rPr>
          <w:b/>
          <w:i/>
          <w:sz w:val="28"/>
          <w:szCs w:val="28"/>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B4B78" w:rsidRDefault="00AB4B78" w:rsidP="00AB4B78">
      <w:pPr>
        <w:jc w:val="both"/>
        <w:rPr>
          <w:sz w:val="28"/>
          <w:szCs w:val="28"/>
        </w:rPr>
      </w:pPr>
      <w:r>
        <w:rPr>
          <w:sz w:val="28"/>
          <w:szCs w:val="28"/>
        </w:rPr>
        <w:t>1.3. в соответствии с п.п.35 п.1 ст.10 Закона Санкт-Петербурга Петербурга от 23.09.2009 № 420-70 «Об организации местного самоуправления в Санкт-Петербурге», п.п.48 п.1 ст.5 Устава МО п</w:t>
      </w:r>
      <w:proofErr w:type="gramStart"/>
      <w:r>
        <w:rPr>
          <w:sz w:val="28"/>
          <w:szCs w:val="28"/>
        </w:rPr>
        <w:t>.П</w:t>
      </w:r>
      <w:proofErr w:type="gramEnd"/>
      <w:r>
        <w:rPr>
          <w:sz w:val="28"/>
          <w:szCs w:val="28"/>
        </w:rPr>
        <w:t>онтонный изложить в следующей редакции:</w:t>
      </w:r>
    </w:p>
    <w:p w:rsidR="00AB4B78" w:rsidRDefault="00AB4B78" w:rsidP="00AB4B78">
      <w:pPr>
        <w:jc w:val="both"/>
        <w:rPr>
          <w:b/>
          <w:i/>
          <w:sz w:val="28"/>
          <w:szCs w:val="28"/>
        </w:rPr>
      </w:pPr>
      <w:r>
        <w:rPr>
          <w:b/>
          <w:i/>
          <w:sz w:val="28"/>
          <w:szCs w:val="28"/>
        </w:rPr>
        <w:t xml:space="preserve">«48.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Pr>
          <w:b/>
          <w:i/>
          <w:sz w:val="28"/>
          <w:szCs w:val="28"/>
        </w:rPr>
        <w:t>психоактивных</w:t>
      </w:r>
      <w:proofErr w:type="spellEnd"/>
      <w:r>
        <w:rPr>
          <w:b/>
          <w:i/>
          <w:sz w:val="28"/>
          <w:szCs w:val="28"/>
        </w:rPr>
        <w:t xml:space="preserve"> веществ, наркомании в Санкт-Петербурге</w:t>
      </w:r>
      <w:proofErr w:type="gramStart"/>
      <w:r>
        <w:rPr>
          <w:b/>
          <w:i/>
          <w:sz w:val="28"/>
          <w:szCs w:val="28"/>
        </w:rPr>
        <w:t>;»</w:t>
      </w:r>
      <w:proofErr w:type="gramEnd"/>
    </w:p>
    <w:p w:rsidR="00AB4B78" w:rsidRDefault="00AB4B78" w:rsidP="00AB4B78">
      <w:pPr>
        <w:jc w:val="both"/>
        <w:rPr>
          <w:sz w:val="28"/>
          <w:szCs w:val="28"/>
        </w:rPr>
      </w:pPr>
      <w:r>
        <w:rPr>
          <w:sz w:val="28"/>
          <w:szCs w:val="28"/>
        </w:rPr>
        <w:t>1.4. в соответствии с п.п.2,2-1,2-2 п.4 ст.10 Закона Санкт-Петербурга Петербурга от 23.09.2009 № 420-70 «Об организации местного самоуправления в Санкт-Петербурге», в п.п.44 п.1 ст.5 Устава МО п</w:t>
      </w:r>
      <w:proofErr w:type="gramStart"/>
      <w:r>
        <w:rPr>
          <w:sz w:val="28"/>
          <w:szCs w:val="28"/>
        </w:rPr>
        <w:t>.П</w:t>
      </w:r>
      <w:proofErr w:type="gramEnd"/>
      <w:r>
        <w:rPr>
          <w:sz w:val="28"/>
          <w:szCs w:val="28"/>
        </w:rPr>
        <w:t>онтонный внести следующие изменения:</w:t>
      </w:r>
    </w:p>
    <w:p w:rsidR="00AB4B78" w:rsidRDefault="00AB4B78" w:rsidP="00AB4B78">
      <w:pPr>
        <w:jc w:val="both"/>
        <w:rPr>
          <w:sz w:val="28"/>
          <w:szCs w:val="28"/>
        </w:rPr>
      </w:pPr>
      <w:r>
        <w:rPr>
          <w:sz w:val="28"/>
          <w:szCs w:val="28"/>
        </w:rPr>
        <w:t>1.4.1. в первом абзаце, после слова «</w:t>
      </w:r>
      <w:r>
        <w:rPr>
          <w:b/>
          <w:sz w:val="28"/>
          <w:szCs w:val="28"/>
        </w:rPr>
        <w:t>погребения</w:t>
      </w:r>
      <w:r>
        <w:rPr>
          <w:sz w:val="28"/>
          <w:szCs w:val="28"/>
        </w:rPr>
        <w:t>», добавить фразу:</w:t>
      </w:r>
    </w:p>
    <w:p w:rsidR="00AB4B78" w:rsidRDefault="00AB4B78" w:rsidP="00AB4B78">
      <w:pPr>
        <w:jc w:val="both"/>
        <w:rPr>
          <w:b/>
          <w:i/>
          <w:sz w:val="28"/>
          <w:szCs w:val="28"/>
        </w:rPr>
      </w:pPr>
      <w:r>
        <w:rPr>
          <w:b/>
          <w:i/>
          <w:sz w:val="28"/>
          <w:szCs w:val="28"/>
        </w:rPr>
        <w:t>«, (</w:t>
      </w:r>
      <w:proofErr w:type="spellStart"/>
      <w:r>
        <w:rPr>
          <w:b/>
          <w:i/>
          <w:sz w:val="28"/>
          <w:szCs w:val="28"/>
        </w:rPr>
        <w:t>далее-кладбища</w:t>
      </w:r>
      <w:proofErr w:type="spellEnd"/>
      <w:r>
        <w:rPr>
          <w:b/>
          <w:i/>
          <w:sz w:val="28"/>
          <w:szCs w:val="28"/>
        </w:rPr>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roofErr w:type="gramStart"/>
      <w:r>
        <w:rPr>
          <w:b/>
          <w:i/>
          <w:sz w:val="28"/>
          <w:szCs w:val="28"/>
        </w:rPr>
        <w:t>;»</w:t>
      </w:r>
      <w:proofErr w:type="gramEnd"/>
    </w:p>
    <w:p w:rsidR="00AB4B78" w:rsidRDefault="00AB4B78" w:rsidP="00AB4B78">
      <w:pPr>
        <w:jc w:val="both"/>
        <w:rPr>
          <w:sz w:val="28"/>
          <w:szCs w:val="28"/>
        </w:rPr>
      </w:pPr>
      <w:r>
        <w:rPr>
          <w:sz w:val="28"/>
          <w:szCs w:val="28"/>
        </w:rPr>
        <w:t xml:space="preserve">1.4.2. во втором абзаце, после слова </w:t>
      </w:r>
      <w:r>
        <w:rPr>
          <w:b/>
          <w:sz w:val="28"/>
          <w:szCs w:val="28"/>
        </w:rPr>
        <w:t>«кладбищ»,</w:t>
      </w:r>
      <w:r>
        <w:rPr>
          <w:sz w:val="28"/>
          <w:szCs w:val="28"/>
        </w:rPr>
        <w:t xml:space="preserve"> добавить фразу:</w:t>
      </w:r>
    </w:p>
    <w:p w:rsidR="00AB4B78" w:rsidRDefault="00AB4B78" w:rsidP="00AB4B78">
      <w:pPr>
        <w:jc w:val="both"/>
        <w:rPr>
          <w:b/>
          <w:i/>
          <w:sz w:val="28"/>
          <w:szCs w:val="28"/>
        </w:rPr>
      </w:pPr>
      <w:r>
        <w:rPr>
          <w:b/>
          <w:i/>
          <w:sz w:val="28"/>
          <w:szCs w:val="28"/>
        </w:rPr>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roofErr w:type="gramStart"/>
      <w:r>
        <w:rPr>
          <w:b/>
          <w:i/>
          <w:sz w:val="28"/>
          <w:szCs w:val="28"/>
        </w:rPr>
        <w:t>;»</w:t>
      </w:r>
      <w:proofErr w:type="gramEnd"/>
    </w:p>
    <w:p w:rsidR="00AB4B78" w:rsidRDefault="00AB4B78" w:rsidP="00AB4B78">
      <w:pPr>
        <w:jc w:val="both"/>
        <w:rPr>
          <w:sz w:val="28"/>
          <w:szCs w:val="28"/>
        </w:rPr>
      </w:pPr>
      <w:r>
        <w:rPr>
          <w:sz w:val="28"/>
          <w:szCs w:val="28"/>
        </w:rPr>
        <w:t xml:space="preserve">1.4.3. в третьем абзаце, после слова </w:t>
      </w:r>
      <w:r>
        <w:rPr>
          <w:b/>
          <w:sz w:val="28"/>
          <w:szCs w:val="28"/>
        </w:rPr>
        <w:t>«кладбищ»</w:t>
      </w:r>
      <w:r>
        <w:rPr>
          <w:sz w:val="28"/>
          <w:szCs w:val="28"/>
        </w:rPr>
        <w:t>, добавить фразу:</w:t>
      </w:r>
    </w:p>
    <w:p w:rsidR="00AB4B78" w:rsidRDefault="00AB4B78" w:rsidP="00AB4B78">
      <w:pPr>
        <w:jc w:val="both"/>
        <w:rPr>
          <w:b/>
          <w:i/>
          <w:sz w:val="28"/>
          <w:szCs w:val="28"/>
        </w:rPr>
      </w:pPr>
      <w:r>
        <w:rPr>
          <w:b/>
          <w:i/>
          <w:sz w:val="28"/>
          <w:szCs w:val="28"/>
        </w:rPr>
        <w:t>«,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осуществляется Правительством Санкт-Петербурга</w:t>
      </w:r>
      <w:proofErr w:type="gramStart"/>
      <w:r>
        <w:rPr>
          <w:b/>
          <w:i/>
          <w:sz w:val="28"/>
          <w:szCs w:val="28"/>
        </w:rPr>
        <w:t>;»</w:t>
      </w:r>
      <w:proofErr w:type="gramEnd"/>
    </w:p>
    <w:p w:rsidR="00AB4B78" w:rsidRDefault="00AB4B78" w:rsidP="00AB4B78">
      <w:pPr>
        <w:jc w:val="both"/>
        <w:rPr>
          <w:sz w:val="28"/>
          <w:szCs w:val="28"/>
        </w:rPr>
      </w:pPr>
      <w:r>
        <w:rPr>
          <w:sz w:val="28"/>
          <w:szCs w:val="28"/>
        </w:rPr>
        <w:t>1.5. в соответствии с п.п.39 п.1 ст.10 Закона Санкт-Петербурга Петербурга от 23.09.2009 № 420-70 «Об организации местного самоуправления в Санкт-Петербурге», п.1 ст.5 Устава МО п</w:t>
      </w:r>
      <w:proofErr w:type="gramStart"/>
      <w:r>
        <w:rPr>
          <w:sz w:val="28"/>
          <w:szCs w:val="28"/>
        </w:rPr>
        <w:t>.П</w:t>
      </w:r>
      <w:proofErr w:type="gramEnd"/>
      <w:r>
        <w:rPr>
          <w:sz w:val="28"/>
          <w:szCs w:val="28"/>
        </w:rPr>
        <w:t>онтонный, дополнить п.п. 50, следующего содержания:</w:t>
      </w:r>
    </w:p>
    <w:p w:rsidR="00AB4B78" w:rsidRDefault="00AB4B78" w:rsidP="00AB4B78">
      <w:pPr>
        <w:jc w:val="both"/>
        <w:rPr>
          <w:b/>
          <w:i/>
          <w:sz w:val="28"/>
          <w:szCs w:val="28"/>
        </w:rPr>
      </w:pPr>
      <w:r>
        <w:rPr>
          <w:b/>
          <w:i/>
          <w:sz w:val="28"/>
          <w:szCs w:val="28"/>
        </w:rPr>
        <w:t xml:space="preserve">«50. </w:t>
      </w:r>
      <w:proofErr w:type="gramStart"/>
      <w:r>
        <w:rPr>
          <w:b/>
          <w:i/>
          <w:sz w:val="28"/>
          <w:szCs w:val="28"/>
        </w:rPr>
        <w:t xml:space="preserve">Организационное и материально-техническое обеспечение подготовки и проведения муниципальных выборов, местного </w:t>
      </w:r>
      <w:r>
        <w:rPr>
          <w:b/>
          <w:i/>
          <w:sz w:val="28"/>
          <w:szCs w:val="28"/>
        </w:rPr>
        <w:lastRenderedPageBreak/>
        <w:t>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AB4B78" w:rsidRDefault="00AB4B78" w:rsidP="00AB4B78">
      <w:pPr>
        <w:jc w:val="both"/>
        <w:rPr>
          <w:sz w:val="28"/>
          <w:szCs w:val="28"/>
        </w:rPr>
      </w:pPr>
      <w:r>
        <w:rPr>
          <w:sz w:val="28"/>
          <w:szCs w:val="28"/>
        </w:rPr>
        <w:t>1.6.  в соответствии с п.п.40 п.1 ст.10 Закона Санкт-Петербурга Петербурга от 23.09.2009 № 420-70 «Об организации местного самоуправления в Санкт-Петербурге», п.1 ст.5 Устава МО п</w:t>
      </w:r>
      <w:proofErr w:type="gramStart"/>
      <w:r>
        <w:rPr>
          <w:sz w:val="28"/>
          <w:szCs w:val="28"/>
        </w:rPr>
        <w:t>.П</w:t>
      </w:r>
      <w:proofErr w:type="gramEnd"/>
      <w:r>
        <w:rPr>
          <w:sz w:val="28"/>
          <w:szCs w:val="28"/>
        </w:rPr>
        <w:t>онтонный, дополнить п.п. 51, следующего содержания:</w:t>
      </w:r>
    </w:p>
    <w:p w:rsidR="00AB4B78" w:rsidRDefault="00AB4B78" w:rsidP="00AB4B78">
      <w:pPr>
        <w:jc w:val="both"/>
        <w:rPr>
          <w:b/>
          <w:i/>
          <w:sz w:val="28"/>
          <w:szCs w:val="28"/>
        </w:rPr>
      </w:pPr>
      <w:r>
        <w:rPr>
          <w:b/>
          <w:i/>
          <w:sz w:val="28"/>
          <w:szCs w:val="28"/>
        </w:rPr>
        <w:t>«51. Согласование границ зон экстренного оповещения населения;»</w:t>
      </w:r>
    </w:p>
    <w:p w:rsidR="00AB4B78" w:rsidRDefault="00AB4B78" w:rsidP="00AB4B78">
      <w:pPr>
        <w:jc w:val="both"/>
        <w:rPr>
          <w:sz w:val="28"/>
          <w:szCs w:val="28"/>
        </w:rPr>
      </w:pPr>
      <w:r>
        <w:rPr>
          <w:sz w:val="28"/>
          <w:szCs w:val="28"/>
        </w:rPr>
        <w:t>1.7.  в соответствии с п.п.37 п.1 ст.10 Закона Санкт-Петербурга Петербурга от 23.09.2009 № 420-70 «Об организации местного самоуправления в Санкт-Петербурге», п.1 ст.5 Устава МО п</w:t>
      </w:r>
      <w:proofErr w:type="gramStart"/>
      <w:r>
        <w:rPr>
          <w:sz w:val="28"/>
          <w:szCs w:val="28"/>
        </w:rPr>
        <w:t>.П</w:t>
      </w:r>
      <w:proofErr w:type="gramEnd"/>
      <w:r>
        <w:rPr>
          <w:sz w:val="28"/>
          <w:szCs w:val="28"/>
        </w:rPr>
        <w:t>онтонный, дополнить п.п. 52, следующего содержания:</w:t>
      </w:r>
    </w:p>
    <w:p w:rsidR="00AB4B78" w:rsidRDefault="00AB4B78" w:rsidP="00AB4B78">
      <w:pPr>
        <w:jc w:val="both"/>
        <w:rPr>
          <w:b/>
          <w:i/>
          <w:sz w:val="28"/>
          <w:szCs w:val="28"/>
        </w:rPr>
      </w:pPr>
      <w:r>
        <w:rPr>
          <w:b/>
          <w:i/>
          <w:sz w:val="28"/>
          <w:szCs w:val="28"/>
        </w:rPr>
        <w:t>«52. участие в реализации мероприятий по охране здоровья граждан от воздействия табачного дыма и последствий потребления табака на территории муниципального образования</w:t>
      </w:r>
      <w:proofErr w:type="gramStart"/>
      <w:r>
        <w:rPr>
          <w:b/>
          <w:i/>
          <w:sz w:val="28"/>
          <w:szCs w:val="28"/>
        </w:rPr>
        <w:t>;»</w:t>
      </w:r>
      <w:proofErr w:type="gramEnd"/>
    </w:p>
    <w:p w:rsidR="00AB4B78" w:rsidRDefault="00AB4B78" w:rsidP="00AB4B78">
      <w:pPr>
        <w:jc w:val="both"/>
        <w:rPr>
          <w:sz w:val="28"/>
          <w:szCs w:val="28"/>
        </w:rPr>
      </w:pPr>
      <w:r>
        <w:rPr>
          <w:sz w:val="28"/>
          <w:szCs w:val="28"/>
        </w:rPr>
        <w:t>1.8.  в соответствии с п.п.38 п.1 ст.10 Закона Санкт-Петербурга Петербурга от 23.09.2009 № 420-70 «Об организации местного самоуправления в Санкт-Петербурге», п.1 ст.5 Устава МО п</w:t>
      </w:r>
      <w:proofErr w:type="gramStart"/>
      <w:r>
        <w:rPr>
          <w:sz w:val="28"/>
          <w:szCs w:val="28"/>
        </w:rPr>
        <w:t>.П</w:t>
      </w:r>
      <w:proofErr w:type="gramEnd"/>
      <w:r>
        <w:rPr>
          <w:sz w:val="28"/>
          <w:szCs w:val="28"/>
        </w:rPr>
        <w:t>онтонный, дополнить п.п. 53, следующего содержания:</w:t>
      </w:r>
    </w:p>
    <w:p w:rsidR="00AB4B78" w:rsidRDefault="00AB4B78" w:rsidP="00AB4B78">
      <w:pPr>
        <w:jc w:val="both"/>
        <w:rPr>
          <w:b/>
          <w:i/>
          <w:sz w:val="28"/>
          <w:szCs w:val="28"/>
        </w:rPr>
      </w:pPr>
      <w:r>
        <w:rPr>
          <w:b/>
          <w:i/>
          <w:sz w:val="28"/>
          <w:szCs w:val="28"/>
        </w:rPr>
        <w:t>«53. Информирование населения о вреде потребления табака и вредном воздействии окружающего табачного дыма, в том числе посредством проведения кампаний в средствах массовой информации;»</w:t>
      </w:r>
    </w:p>
    <w:p w:rsidR="00AB4B78" w:rsidRDefault="00AB4B78" w:rsidP="00AB4B78">
      <w:pPr>
        <w:jc w:val="both"/>
        <w:rPr>
          <w:sz w:val="28"/>
          <w:szCs w:val="28"/>
        </w:rPr>
      </w:pPr>
      <w:r>
        <w:rPr>
          <w:sz w:val="28"/>
          <w:szCs w:val="28"/>
        </w:rPr>
        <w:t>1.9. в соответствии с абз.3 п.5 ст.37 Федерального Закона от 06.10.2013 года № 131-ФЗ «Об общих принципах организации местного самоуправления в Российской Федерации», п.5 ст.35 Устава МО п</w:t>
      </w:r>
      <w:proofErr w:type="gramStart"/>
      <w:r>
        <w:rPr>
          <w:sz w:val="28"/>
          <w:szCs w:val="28"/>
        </w:rPr>
        <w:t>.П</w:t>
      </w:r>
      <w:proofErr w:type="gramEnd"/>
      <w:r>
        <w:rPr>
          <w:sz w:val="28"/>
          <w:szCs w:val="28"/>
        </w:rPr>
        <w:t>онтонный, изложить в следующей редакции:</w:t>
      </w:r>
    </w:p>
    <w:p w:rsidR="003F2ECC" w:rsidRDefault="003F2ECC" w:rsidP="003F2ECC">
      <w:pPr>
        <w:ind w:hanging="284"/>
        <w:jc w:val="both"/>
        <w:rPr>
          <w:b/>
          <w:i/>
          <w:sz w:val="28"/>
          <w:szCs w:val="28"/>
        </w:rPr>
      </w:pPr>
      <w:r>
        <w:rPr>
          <w:b/>
          <w:i/>
          <w:sz w:val="28"/>
          <w:szCs w:val="28"/>
        </w:rPr>
        <w:t xml:space="preserve">   «5.Общее число членов конкурсной комиссии в муниципальном образовании  устанавливается муниципальным советом муниципального образования.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3F2ECC" w:rsidRDefault="003F2ECC" w:rsidP="003F2ECC">
      <w:pPr>
        <w:jc w:val="both"/>
        <w:rPr>
          <w:b/>
          <w:i/>
          <w:sz w:val="28"/>
          <w:szCs w:val="28"/>
        </w:rPr>
      </w:pPr>
      <w:r>
        <w:rPr>
          <w:sz w:val="28"/>
          <w:szCs w:val="28"/>
        </w:rPr>
        <w:t>1.10. в п.7 статьи 39 Устава МО п</w:t>
      </w:r>
      <w:proofErr w:type="gramStart"/>
      <w:r>
        <w:rPr>
          <w:sz w:val="28"/>
          <w:szCs w:val="28"/>
        </w:rPr>
        <w:t>.П</w:t>
      </w:r>
      <w:proofErr w:type="gramEnd"/>
      <w:r>
        <w:rPr>
          <w:sz w:val="28"/>
          <w:szCs w:val="28"/>
        </w:rPr>
        <w:t xml:space="preserve">онтонный после фразы «…не установлено иное.» внести следующее дополнение: </w:t>
      </w:r>
      <w:r>
        <w:rPr>
          <w:b/>
          <w:i/>
          <w:sz w:val="28"/>
          <w:szCs w:val="28"/>
        </w:rPr>
        <w:t>«Средством массовой информации, осуществляющим официальное опубликование нормативных правовых актов органов местного самоуправления МО п</w:t>
      </w:r>
      <w:proofErr w:type="gramStart"/>
      <w:r>
        <w:rPr>
          <w:b/>
          <w:i/>
          <w:sz w:val="28"/>
          <w:szCs w:val="28"/>
        </w:rPr>
        <w:t>.П</w:t>
      </w:r>
      <w:proofErr w:type="gramEnd"/>
      <w:r>
        <w:rPr>
          <w:b/>
          <w:i/>
          <w:sz w:val="28"/>
          <w:szCs w:val="28"/>
        </w:rPr>
        <w:t>онтонный является газета «Вести Понтонного». Официальное обнародование нормативных правовых актов органов местного самоуправления МО п</w:t>
      </w:r>
      <w:proofErr w:type="gramStart"/>
      <w:r>
        <w:rPr>
          <w:b/>
          <w:i/>
          <w:sz w:val="28"/>
          <w:szCs w:val="28"/>
        </w:rPr>
        <w:t>.П</w:t>
      </w:r>
      <w:proofErr w:type="gramEnd"/>
      <w:r>
        <w:rPr>
          <w:b/>
          <w:i/>
          <w:sz w:val="28"/>
          <w:szCs w:val="28"/>
        </w:rPr>
        <w:t xml:space="preserve">онтонный осуществляется через размещение их на информационных стендах в помещениях органов МСУ МО п.Понтонный и доставкой в читальной зал библиотеки, расположенной на территории МО поселка Понтонный.    Дополнительно к </w:t>
      </w:r>
      <w:r>
        <w:rPr>
          <w:b/>
          <w:i/>
          <w:sz w:val="28"/>
          <w:szCs w:val="28"/>
        </w:rPr>
        <w:lastRenderedPageBreak/>
        <w:t>официальному опубликованию (обнародованию) нормативных правовых актов органов местного самоуправления МО п</w:t>
      </w:r>
      <w:proofErr w:type="gramStart"/>
      <w:r>
        <w:rPr>
          <w:b/>
          <w:i/>
          <w:sz w:val="28"/>
          <w:szCs w:val="28"/>
        </w:rPr>
        <w:t>.П</w:t>
      </w:r>
      <w:proofErr w:type="gramEnd"/>
      <w:r>
        <w:rPr>
          <w:b/>
          <w:i/>
          <w:sz w:val="28"/>
          <w:szCs w:val="28"/>
        </w:rPr>
        <w:t xml:space="preserve">онтонный, нормативные правовые акты подлежат размещению на сайте МО п.Понтонный, по адресу: </w:t>
      </w:r>
      <w:hyperlink r:id="rId5" w:history="1">
        <w:r>
          <w:rPr>
            <w:rStyle w:val="a3"/>
            <w:b/>
            <w:i/>
            <w:sz w:val="28"/>
            <w:szCs w:val="28"/>
            <w:lang w:val="en-US"/>
          </w:rPr>
          <w:t>www</w:t>
        </w:r>
        <w:r>
          <w:rPr>
            <w:rStyle w:val="a3"/>
            <w:b/>
            <w:i/>
            <w:sz w:val="28"/>
            <w:szCs w:val="28"/>
          </w:rPr>
          <w:t>.</w:t>
        </w:r>
        <w:r>
          <w:rPr>
            <w:rStyle w:val="a3"/>
            <w:b/>
            <w:i/>
            <w:sz w:val="28"/>
            <w:szCs w:val="28"/>
            <w:lang w:val="en-US"/>
          </w:rPr>
          <w:t>mo</w:t>
        </w:r>
        <w:r>
          <w:rPr>
            <w:rStyle w:val="a3"/>
            <w:b/>
            <w:i/>
            <w:sz w:val="28"/>
            <w:szCs w:val="28"/>
          </w:rPr>
          <w:t>-</w:t>
        </w:r>
        <w:proofErr w:type="spellStart"/>
        <w:r>
          <w:rPr>
            <w:rStyle w:val="a3"/>
            <w:b/>
            <w:i/>
            <w:sz w:val="28"/>
            <w:szCs w:val="28"/>
            <w:lang w:val="en-US"/>
          </w:rPr>
          <w:t>pontonniy</w:t>
        </w:r>
        <w:proofErr w:type="spellEnd"/>
        <w:r>
          <w:rPr>
            <w:rStyle w:val="a3"/>
            <w:b/>
            <w:i/>
            <w:sz w:val="28"/>
            <w:szCs w:val="28"/>
          </w:rPr>
          <w:t>.</w:t>
        </w:r>
        <w:proofErr w:type="spellStart"/>
        <w:r>
          <w:rPr>
            <w:rStyle w:val="a3"/>
            <w:b/>
            <w:i/>
            <w:sz w:val="28"/>
            <w:szCs w:val="28"/>
            <w:lang w:val="en-US"/>
          </w:rPr>
          <w:t>ru</w:t>
        </w:r>
        <w:proofErr w:type="spellEnd"/>
      </w:hyperlink>
      <w:r>
        <w:rPr>
          <w:b/>
          <w:i/>
          <w:sz w:val="28"/>
          <w:szCs w:val="28"/>
        </w:rPr>
        <w:t>.».</w:t>
      </w:r>
    </w:p>
    <w:p w:rsidR="003F2ECC" w:rsidRDefault="003F2ECC" w:rsidP="003F2ECC">
      <w:pPr>
        <w:jc w:val="both"/>
        <w:rPr>
          <w:b/>
          <w:i/>
          <w:sz w:val="28"/>
          <w:szCs w:val="28"/>
        </w:rPr>
      </w:pPr>
      <w:r>
        <w:rPr>
          <w:sz w:val="28"/>
          <w:szCs w:val="28"/>
        </w:rPr>
        <w:t>1.11. в п.п.11 пункта 9 статьи 35 Устава МО п</w:t>
      </w:r>
      <w:proofErr w:type="gramStart"/>
      <w:r>
        <w:rPr>
          <w:sz w:val="28"/>
          <w:szCs w:val="28"/>
        </w:rPr>
        <w:t>.П</w:t>
      </w:r>
      <w:proofErr w:type="gramEnd"/>
      <w:r>
        <w:rPr>
          <w:sz w:val="28"/>
          <w:szCs w:val="28"/>
        </w:rPr>
        <w:t xml:space="preserve">онтонный исключить фразу: </w:t>
      </w:r>
      <w:r>
        <w:rPr>
          <w:b/>
          <w:i/>
          <w:sz w:val="28"/>
          <w:szCs w:val="28"/>
        </w:rPr>
        <w:t>«а также упразднения муниципального образования».</w:t>
      </w:r>
    </w:p>
    <w:p w:rsidR="003F2ECC" w:rsidRDefault="003F2ECC" w:rsidP="003F2ECC">
      <w:pPr>
        <w:jc w:val="both"/>
        <w:rPr>
          <w:sz w:val="28"/>
          <w:szCs w:val="28"/>
        </w:rPr>
      </w:pPr>
      <w:r>
        <w:rPr>
          <w:sz w:val="28"/>
          <w:szCs w:val="28"/>
        </w:rPr>
        <w:t>1.12.  в связи с изменениями в ст.52 Федерального закона от 06.10.2003 № 131-ФЗ «Об общих принципах организации местного самоуправления», внесенными Федеральным законом от 29.06.2015 № 187-ФЗ, в п. 7 ст. 43  Устава МО п</w:t>
      </w:r>
      <w:proofErr w:type="gramStart"/>
      <w:r>
        <w:rPr>
          <w:sz w:val="28"/>
          <w:szCs w:val="28"/>
        </w:rPr>
        <w:t>.П</w:t>
      </w:r>
      <w:proofErr w:type="gramEnd"/>
      <w:r>
        <w:rPr>
          <w:sz w:val="28"/>
          <w:szCs w:val="28"/>
        </w:rPr>
        <w:t xml:space="preserve">онтонный, фразу «затрат на их денежное содержание», заменить фразой </w:t>
      </w:r>
      <w:r>
        <w:rPr>
          <w:b/>
          <w:i/>
          <w:sz w:val="28"/>
          <w:szCs w:val="28"/>
        </w:rPr>
        <w:t>«расходов на оплату труда»</w:t>
      </w:r>
      <w:r>
        <w:rPr>
          <w:sz w:val="28"/>
          <w:szCs w:val="28"/>
        </w:rPr>
        <w:t>;</w:t>
      </w:r>
    </w:p>
    <w:p w:rsidR="003F2ECC" w:rsidRDefault="003F2ECC" w:rsidP="003F2ECC">
      <w:pPr>
        <w:jc w:val="both"/>
        <w:rPr>
          <w:b/>
          <w:i/>
          <w:sz w:val="28"/>
          <w:szCs w:val="28"/>
        </w:rPr>
      </w:pPr>
      <w:r>
        <w:rPr>
          <w:sz w:val="28"/>
          <w:szCs w:val="28"/>
        </w:rPr>
        <w:t>1.13. в связи с внесением изменений в Федеральный закон от 02.03.2007 № 25-ФЗ «О муниципальной службе в Российской Федерации», в п.п. 49 п. 1 ст. 5 Устава МО п</w:t>
      </w:r>
      <w:proofErr w:type="gramStart"/>
      <w:r>
        <w:rPr>
          <w:sz w:val="28"/>
          <w:szCs w:val="28"/>
        </w:rPr>
        <w:t>.П</w:t>
      </w:r>
      <w:proofErr w:type="gramEnd"/>
      <w:r>
        <w:rPr>
          <w:sz w:val="28"/>
          <w:szCs w:val="28"/>
        </w:rPr>
        <w:t xml:space="preserve">онтонный, фразу «повышения квалификации», заменить фразой </w:t>
      </w:r>
      <w:r>
        <w:rPr>
          <w:b/>
          <w:i/>
          <w:sz w:val="28"/>
          <w:szCs w:val="28"/>
        </w:rPr>
        <w:t>«получение дополнительного профессионального образования».</w:t>
      </w:r>
    </w:p>
    <w:p w:rsidR="003F2ECC" w:rsidRDefault="003F2ECC" w:rsidP="003F2ECC">
      <w:pPr>
        <w:jc w:val="both"/>
        <w:rPr>
          <w:sz w:val="28"/>
          <w:szCs w:val="28"/>
        </w:rPr>
      </w:pPr>
      <w:r>
        <w:rPr>
          <w:sz w:val="28"/>
          <w:szCs w:val="28"/>
        </w:rPr>
        <w:t>2.  Решение вступает в силу с момента официального опубликования (обнародования), после регистрации изменений и дополнений в Устав МО п</w:t>
      </w:r>
      <w:proofErr w:type="gramStart"/>
      <w:r>
        <w:rPr>
          <w:sz w:val="28"/>
          <w:szCs w:val="28"/>
        </w:rPr>
        <w:t>.П</w:t>
      </w:r>
      <w:proofErr w:type="gramEnd"/>
      <w:r>
        <w:rPr>
          <w:sz w:val="28"/>
          <w:szCs w:val="28"/>
        </w:rPr>
        <w:t>онтонный в Главном управлении министерства юстиции Российской Федерации по Санкт-Петербургу.</w:t>
      </w:r>
    </w:p>
    <w:p w:rsidR="003F2ECC" w:rsidRDefault="003F2ECC" w:rsidP="003F2ECC">
      <w:pPr>
        <w:jc w:val="both"/>
        <w:rPr>
          <w:sz w:val="28"/>
          <w:szCs w:val="28"/>
        </w:rPr>
      </w:pPr>
      <w:r>
        <w:rPr>
          <w:sz w:val="28"/>
          <w:szCs w:val="28"/>
        </w:rPr>
        <w:t>3. Контроль выполнения Решения возложить на Дюбина И.Н.</w:t>
      </w:r>
    </w:p>
    <w:p w:rsidR="003F2ECC" w:rsidRDefault="003F2ECC" w:rsidP="003F2ECC">
      <w:pPr>
        <w:ind w:left="-284"/>
        <w:jc w:val="both"/>
        <w:rPr>
          <w:sz w:val="28"/>
          <w:szCs w:val="28"/>
        </w:rPr>
      </w:pPr>
      <w:r>
        <w:rPr>
          <w:sz w:val="28"/>
          <w:szCs w:val="28"/>
        </w:rPr>
        <w:t xml:space="preserve">                       </w:t>
      </w:r>
    </w:p>
    <w:p w:rsidR="003F2ECC" w:rsidRDefault="003F2ECC" w:rsidP="003F2ECC">
      <w:pPr>
        <w:ind w:left="-284"/>
        <w:jc w:val="both"/>
        <w:rPr>
          <w:b/>
          <w:sz w:val="28"/>
          <w:szCs w:val="28"/>
        </w:rPr>
      </w:pPr>
      <w:r>
        <w:rPr>
          <w:sz w:val="28"/>
          <w:szCs w:val="28"/>
        </w:rPr>
        <w:t xml:space="preserve">      </w:t>
      </w:r>
      <w:r>
        <w:rPr>
          <w:b/>
          <w:sz w:val="28"/>
          <w:szCs w:val="28"/>
        </w:rPr>
        <w:t>Глава внутригородского муниципального образования</w:t>
      </w:r>
    </w:p>
    <w:p w:rsidR="003F2ECC" w:rsidRDefault="003F2ECC" w:rsidP="003F2ECC">
      <w:pPr>
        <w:ind w:left="-284"/>
        <w:jc w:val="both"/>
        <w:rPr>
          <w:b/>
          <w:sz w:val="28"/>
          <w:szCs w:val="28"/>
        </w:rPr>
      </w:pPr>
      <w:r>
        <w:rPr>
          <w:b/>
          <w:sz w:val="28"/>
          <w:szCs w:val="28"/>
        </w:rPr>
        <w:t xml:space="preserve">      Санкт-Петербурга поселка </w:t>
      </w:r>
      <w:proofErr w:type="gramStart"/>
      <w:r>
        <w:rPr>
          <w:b/>
          <w:sz w:val="28"/>
          <w:szCs w:val="28"/>
        </w:rPr>
        <w:t>Понтонный</w:t>
      </w:r>
      <w:proofErr w:type="gramEnd"/>
      <w:r>
        <w:rPr>
          <w:b/>
          <w:sz w:val="28"/>
          <w:szCs w:val="28"/>
        </w:rPr>
        <w:t xml:space="preserve"> =                         =И.Н.Дюбин =  </w:t>
      </w:r>
    </w:p>
    <w:p w:rsidR="003F2ECC" w:rsidRDefault="003F2ECC" w:rsidP="003F2ECC">
      <w:pPr>
        <w:jc w:val="both"/>
        <w:rPr>
          <w:b/>
          <w:sz w:val="28"/>
          <w:szCs w:val="28"/>
        </w:rPr>
      </w:pPr>
    </w:p>
    <w:p w:rsidR="003F2ECC" w:rsidRDefault="003F2ECC" w:rsidP="003F2ECC">
      <w:pPr>
        <w:jc w:val="both"/>
        <w:rPr>
          <w:b/>
          <w:sz w:val="28"/>
          <w:szCs w:val="28"/>
        </w:rPr>
      </w:pPr>
    </w:p>
    <w:p w:rsidR="003F2ECC" w:rsidRDefault="003F2ECC" w:rsidP="003F2ECC">
      <w:pPr>
        <w:jc w:val="both"/>
        <w:rPr>
          <w:b/>
          <w:sz w:val="28"/>
          <w:szCs w:val="28"/>
        </w:rPr>
      </w:pPr>
    </w:p>
    <w:p w:rsidR="003F2ECC" w:rsidRDefault="003F2ECC" w:rsidP="003F2ECC">
      <w:pPr>
        <w:jc w:val="both"/>
        <w:rPr>
          <w:b/>
          <w:sz w:val="28"/>
          <w:szCs w:val="28"/>
        </w:rPr>
      </w:pPr>
    </w:p>
    <w:p w:rsidR="003F2ECC" w:rsidRDefault="003F2ECC" w:rsidP="003F2ECC">
      <w:pPr>
        <w:jc w:val="both"/>
        <w:rPr>
          <w:b/>
          <w:sz w:val="28"/>
          <w:szCs w:val="28"/>
        </w:rPr>
      </w:pPr>
    </w:p>
    <w:p w:rsidR="003F2ECC" w:rsidRDefault="003F2ECC" w:rsidP="003F2ECC">
      <w:pPr>
        <w:jc w:val="both"/>
        <w:rPr>
          <w:b/>
          <w:sz w:val="28"/>
          <w:szCs w:val="28"/>
        </w:rPr>
      </w:pPr>
    </w:p>
    <w:p w:rsidR="003F2ECC" w:rsidRDefault="003F2ECC" w:rsidP="003F2ECC">
      <w:pPr>
        <w:rPr>
          <w:sz w:val="28"/>
          <w:szCs w:val="28"/>
        </w:rPr>
      </w:pPr>
    </w:p>
    <w:p w:rsidR="00AB4B78" w:rsidRDefault="00AB4B78" w:rsidP="00AB4B78">
      <w:pPr>
        <w:jc w:val="both"/>
        <w:rPr>
          <w:b/>
          <w:sz w:val="28"/>
          <w:szCs w:val="28"/>
        </w:rPr>
      </w:pPr>
    </w:p>
    <w:p w:rsidR="00C60801" w:rsidRDefault="00C60801"/>
    <w:sectPr w:rsidR="00C60801" w:rsidSect="00C60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B78"/>
    <w:rsid w:val="00011687"/>
    <w:rsid w:val="0006698B"/>
    <w:rsid w:val="000B4762"/>
    <w:rsid w:val="002476D5"/>
    <w:rsid w:val="00265298"/>
    <w:rsid w:val="003F2ECC"/>
    <w:rsid w:val="0050314B"/>
    <w:rsid w:val="009F4BCF"/>
    <w:rsid w:val="00A45A17"/>
    <w:rsid w:val="00AB4B78"/>
    <w:rsid w:val="00C46482"/>
    <w:rsid w:val="00C60801"/>
    <w:rsid w:val="00FB1423"/>
    <w:rsid w:val="00FD1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4B78"/>
    <w:rPr>
      <w:color w:val="0000FF"/>
      <w:u w:val="single"/>
    </w:rPr>
  </w:style>
  <w:style w:type="paragraph" w:styleId="a4">
    <w:name w:val="Balloon Text"/>
    <w:basedOn w:val="a"/>
    <w:link w:val="a5"/>
    <w:uiPriority w:val="99"/>
    <w:semiHidden/>
    <w:unhideWhenUsed/>
    <w:rsid w:val="002476D5"/>
    <w:rPr>
      <w:rFonts w:ascii="Tahoma" w:hAnsi="Tahoma" w:cs="Tahoma"/>
      <w:sz w:val="16"/>
      <w:szCs w:val="16"/>
    </w:rPr>
  </w:style>
  <w:style w:type="character" w:customStyle="1" w:styleId="a5">
    <w:name w:val="Текст выноски Знак"/>
    <w:basedOn w:val="a0"/>
    <w:link w:val="a4"/>
    <w:uiPriority w:val="99"/>
    <w:semiHidden/>
    <w:rsid w:val="002476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0720528">
      <w:bodyDiv w:val="1"/>
      <w:marLeft w:val="0"/>
      <w:marRight w:val="0"/>
      <w:marTop w:val="0"/>
      <w:marBottom w:val="0"/>
      <w:divBdr>
        <w:top w:val="none" w:sz="0" w:space="0" w:color="auto"/>
        <w:left w:val="none" w:sz="0" w:space="0" w:color="auto"/>
        <w:bottom w:val="none" w:sz="0" w:space="0" w:color="auto"/>
        <w:right w:val="none" w:sz="0" w:space="0" w:color="auto"/>
      </w:divBdr>
    </w:div>
    <w:div w:id="1077898373">
      <w:bodyDiv w:val="1"/>
      <w:marLeft w:val="0"/>
      <w:marRight w:val="0"/>
      <w:marTop w:val="0"/>
      <w:marBottom w:val="0"/>
      <w:divBdr>
        <w:top w:val="none" w:sz="0" w:space="0" w:color="auto"/>
        <w:left w:val="none" w:sz="0" w:space="0" w:color="auto"/>
        <w:bottom w:val="none" w:sz="0" w:space="0" w:color="auto"/>
        <w:right w:val="none" w:sz="0" w:space="0" w:color="auto"/>
      </w:divBdr>
    </w:div>
    <w:div w:id="19005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pontonniy.ru" TargetMode="External"/><Relationship Id="rId4" Type="http://schemas.openxmlformats.org/officeDocument/2006/relationships/hyperlink" Target="mailto:sovet_pont@mail.lanck.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14</cp:revision>
  <cp:lastPrinted>2015-10-06T13:34:00Z</cp:lastPrinted>
  <dcterms:created xsi:type="dcterms:W3CDTF">2015-10-01T06:24:00Z</dcterms:created>
  <dcterms:modified xsi:type="dcterms:W3CDTF">2015-10-06T13:35:00Z</dcterms:modified>
</cp:coreProperties>
</file>