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4A39" w:rsidRDefault="00464A39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464A39" w:rsidRDefault="00464A39" w:rsidP="006D20E8">
      <w:pPr>
        <w:pStyle w:val="BodyText"/>
        <w:spacing w:after="0"/>
        <w:jc w:val="center"/>
        <w:rPr>
          <w:b/>
        </w:rPr>
      </w:pPr>
      <w:r>
        <w:rPr>
          <w:b/>
        </w:rPr>
        <w:t>26 февраля 2019 года</w:t>
      </w:r>
    </w:p>
    <w:p w:rsidR="00464A39" w:rsidRDefault="00464A39" w:rsidP="006D20E8">
      <w:pPr>
        <w:pStyle w:val="BodyText"/>
        <w:spacing w:after="0"/>
        <w:jc w:val="center"/>
        <w:rPr>
          <w:b/>
        </w:rPr>
      </w:pPr>
    </w:p>
    <w:p w:rsidR="00464A39" w:rsidRDefault="00464A39" w:rsidP="005304A2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Пенсионный фонд разъясняет вопрос с индексацией пенсий некоторых категорий граждан</w:t>
      </w:r>
    </w:p>
    <w:p w:rsidR="00464A39" w:rsidRDefault="00464A39" w:rsidP="005304A2">
      <w:pPr>
        <w:jc w:val="center"/>
        <w:outlineLvl w:val="1"/>
        <w:rPr>
          <w:rFonts w:ascii="Arial" w:hAnsi="Arial" w:cs="Arial"/>
        </w:rPr>
      </w:pPr>
      <w:r w:rsidRPr="00792B36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145.5pt">
            <v:imagedata r:id="rId7" o:title=""/>
          </v:shape>
        </w:pict>
      </w:r>
    </w:p>
    <w:p w:rsidR="00464A39" w:rsidRDefault="00464A39" w:rsidP="005304A2">
      <w:pPr>
        <w:outlineLvl w:val="1"/>
        <w:rPr>
          <w:rFonts w:ascii="Arial" w:hAnsi="Arial" w:cs="Arial"/>
          <w:i/>
        </w:rPr>
      </w:pPr>
    </w:p>
    <w:p w:rsidR="00464A39" w:rsidRDefault="00464A39" w:rsidP="005304A2">
      <w:pPr>
        <w:outlineLvl w:val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«Получаю пенсию и ЕДВ, а после последних индексаций размер пенсии не увеличился, почему?» </w:t>
      </w:r>
    </w:p>
    <w:p w:rsidR="00464A39" w:rsidRDefault="00464A39" w:rsidP="005304A2">
      <w:pPr>
        <w:jc w:val="right"/>
        <w:outlineLvl w:val="1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Николай Петрович, Колпино</w:t>
      </w:r>
    </w:p>
    <w:p w:rsidR="00464A39" w:rsidRDefault="00464A39" w:rsidP="005304A2">
      <w:pPr>
        <w:ind w:firstLine="708"/>
      </w:pPr>
    </w:p>
    <w:p w:rsidR="00464A39" w:rsidRDefault="00464A39" w:rsidP="005304A2">
      <w:pPr>
        <w:ind w:firstLine="708"/>
        <w:jc w:val="both"/>
      </w:pPr>
      <w:r>
        <w:t>Отвечает заместитель начальника Управления ПФР в Колпинском районе Ольга Рудой:</w:t>
      </w:r>
    </w:p>
    <w:p w:rsidR="00464A39" w:rsidRDefault="00464A39" w:rsidP="005304A2">
      <w:pPr>
        <w:jc w:val="both"/>
      </w:pPr>
      <w:r>
        <w:t>- Скорее всего, речь идет об индексации пенсий граждан, получающих соцдоплату до уровня прожиточного минимума пенсионера. Неработающим пенсионерам, общее материальное обеспечение которых ниже прожиточного минимума пенсионера (ПМП) в регионе проживания, устанавливается федеральная социальная доплата до уровня ПМП. Величина доплаты у каждого пенсионера индивидуальна: чем ниже общее материальное обеспечение пенсионера, тем больше доплата. И, наоборот, при увеличении размера пенсии или иных денежных выплат размер соцдоплаты уменьшается.</w:t>
      </w:r>
    </w:p>
    <w:p w:rsidR="00464A39" w:rsidRDefault="00464A39" w:rsidP="005304A2">
      <w:pPr>
        <w:ind w:firstLine="708"/>
        <w:jc w:val="both"/>
        <w:outlineLvl w:val="1"/>
        <w:rPr>
          <w:bCs/>
          <w:iCs/>
          <w:sz w:val="32"/>
          <w:szCs w:val="32"/>
        </w:rPr>
      </w:pPr>
      <w:r>
        <w:t>В Санкт-Петербурге величина прожиточного минимума ежегодно устанавливается городским законом. На 2019 год она составляет 8 846</w:t>
      </w:r>
      <w:r>
        <w:rPr>
          <w:bCs/>
          <w:iCs/>
          <w:sz w:val="32"/>
          <w:szCs w:val="32"/>
        </w:rPr>
        <w:t xml:space="preserve"> </w:t>
      </w:r>
      <w:r>
        <w:t>рублей.</w:t>
      </w:r>
    </w:p>
    <w:p w:rsidR="00464A39" w:rsidRDefault="00464A39" w:rsidP="005304A2">
      <w:pPr>
        <w:ind w:firstLine="708"/>
        <w:jc w:val="both"/>
      </w:pPr>
      <w:r>
        <w:t>В 2019 году индексация страховых пенсий проведена с 1 января на 7,05%. Размер страховой пенсии у каждого пенсионера индивидуален. Чем выше приобретенные гражданином в течение трудовой жизни пенсионные права – стаж, сумма страховых взносов, количество пенсионных коэффициентов, – тем больше размер установленной ему страховой пенсии. Следовательно, и сумма прибавки после индексации будет больше.</w:t>
      </w:r>
    </w:p>
    <w:p w:rsidR="00464A39" w:rsidRDefault="00464A39" w:rsidP="005304A2">
      <w:pPr>
        <w:ind w:firstLine="708"/>
        <w:jc w:val="both"/>
      </w:pPr>
      <w:r>
        <w:t>Если после индексации размер общего материального обеспечения пенсионера (включая пенсию, ЕДВ и другие меры соцподдержки в денежном выражении) остался ниже прожиточного минимума, то ему по-прежнему выплачивается социальная доплата до размера ПМП. В этом случае общий размер получаемых пенсионером выплат после индексации не меняется и остается на уровне прожиточного минимума.</w:t>
      </w:r>
    </w:p>
    <w:p w:rsidR="00464A39" w:rsidRDefault="00464A39" w:rsidP="00AE7A67">
      <w:pPr>
        <w:ind w:firstLine="708"/>
        <w:jc w:val="both"/>
        <w:outlineLvl w:val="1"/>
      </w:pPr>
      <w:r>
        <w:t>Если размер пенсии после проведенного с 1 января увеличения превысил 8 846</w:t>
      </w:r>
      <w:r>
        <w:rPr>
          <w:bCs/>
          <w:iCs/>
          <w:sz w:val="32"/>
          <w:szCs w:val="32"/>
        </w:rPr>
        <w:t xml:space="preserve"> </w:t>
      </w:r>
      <w:r>
        <w:t>рублей, социальная доплата уже не выплачивается. В этом случае пенсионер начинает получать тот размер пенсии, который ему установлен после индексации.</w:t>
      </w:r>
    </w:p>
    <w:p w:rsidR="00464A39" w:rsidRDefault="00464A39" w:rsidP="00AE7A67">
      <w:pPr>
        <w:ind w:firstLine="708"/>
        <w:jc w:val="both"/>
        <w:outlineLvl w:val="1"/>
        <w:rPr>
          <w:bCs/>
          <w:iCs/>
          <w:sz w:val="32"/>
          <w:szCs w:val="32"/>
        </w:rPr>
      </w:pPr>
      <w:r>
        <w:t>- Хочу проинформировать граждан, что  с учетом новых предложений Президента в части индексаций таких пенсий, существующий порядок будет пересмотрен. Как только будет утвержден новый порядок индексации пенсий с размером ниже прожиточного минимума, граждан будет произведен перерасчет, -  добавила Ольга Сергеевна.</w:t>
      </w:r>
    </w:p>
    <w:p w:rsidR="00464A39" w:rsidRDefault="00464A39" w:rsidP="005304A2">
      <w:pPr>
        <w:ind w:firstLine="708"/>
        <w:jc w:val="both"/>
      </w:pPr>
      <w:r>
        <w:t>Уточнить размер установленной пенсии можно в Личном кабинете на сайте Пенсионного фонда es.pfrf.ru.</w:t>
      </w:r>
    </w:p>
    <w:p w:rsidR="00464A39" w:rsidRDefault="00464A39" w:rsidP="005304A2">
      <w:pPr>
        <w:ind w:firstLine="708"/>
        <w:jc w:val="both"/>
      </w:pPr>
      <w:r>
        <w:t>Также напомню, что страховые пенсии с учетом индексации выплачиваются только неработающим пенсионерам. Работающие пенсионеры начинают получать пенсию с учетом всех пропущенных индексаций после прекращения трудовой деятельности.</w:t>
      </w:r>
    </w:p>
    <w:p w:rsidR="00464A39" w:rsidRDefault="00464A39" w:rsidP="005304A2"/>
    <w:p w:rsidR="00464A39" w:rsidRDefault="00464A39" w:rsidP="006D20E8">
      <w:pPr>
        <w:pStyle w:val="BodyText"/>
        <w:spacing w:after="0"/>
        <w:jc w:val="center"/>
        <w:rPr>
          <w:b/>
        </w:rPr>
      </w:pPr>
    </w:p>
    <w:sectPr w:rsidR="00464A39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A39" w:rsidRDefault="00464A39">
      <w:r>
        <w:separator/>
      </w:r>
    </w:p>
  </w:endnote>
  <w:endnote w:type="continuationSeparator" w:id="0">
    <w:p w:rsidR="00464A39" w:rsidRDefault="0046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39" w:rsidRDefault="00464A39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A39" w:rsidRDefault="00464A39">
      <w:r>
        <w:separator/>
      </w:r>
    </w:p>
  </w:footnote>
  <w:footnote w:type="continuationSeparator" w:id="0">
    <w:p w:rsidR="00464A39" w:rsidRDefault="00464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39" w:rsidRDefault="00464A39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464A39" w:rsidRDefault="00464A39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64A39" w:rsidRPr="004F6C0A" w:rsidRDefault="00464A3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464A39" w:rsidRDefault="00464A39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464A39" w:rsidRDefault="00464A39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151A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02722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2E5376"/>
    <w:rsid w:val="00302993"/>
    <w:rsid w:val="00305504"/>
    <w:rsid w:val="00323128"/>
    <w:rsid w:val="0032687E"/>
    <w:rsid w:val="00352154"/>
    <w:rsid w:val="00360CCC"/>
    <w:rsid w:val="00366DF8"/>
    <w:rsid w:val="003862D8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32B59"/>
    <w:rsid w:val="00433A1C"/>
    <w:rsid w:val="00434F39"/>
    <w:rsid w:val="00443F7A"/>
    <w:rsid w:val="00455BF6"/>
    <w:rsid w:val="00464A39"/>
    <w:rsid w:val="00466B11"/>
    <w:rsid w:val="00470E53"/>
    <w:rsid w:val="00473A67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215B"/>
    <w:rsid w:val="00524CEC"/>
    <w:rsid w:val="005268FA"/>
    <w:rsid w:val="005271D1"/>
    <w:rsid w:val="005304A2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37F8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649D9"/>
    <w:rsid w:val="00772793"/>
    <w:rsid w:val="00773DFE"/>
    <w:rsid w:val="00781C76"/>
    <w:rsid w:val="00792B36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14C26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0C39"/>
    <w:rsid w:val="00AC3213"/>
    <w:rsid w:val="00AC337A"/>
    <w:rsid w:val="00AD14CA"/>
    <w:rsid w:val="00AE6E18"/>
    <w:rsid w:val="00AE7A67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7E6C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74ECF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42394"/>
    <w:rsid w:val="00F50281"/>
    <w:rsid w:val="00F524F0"/>
    <w:rsid w:val="00F544A9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393</Words>
  <Characters>2241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33</cp:revision>
  <cp:lastPrinted>2014-11-27T13:54:00Z</cp:lastPrinted>
  <dcterms:created xsi:type="dcterms:W3CDTF">2014-11-28T11:24:00Z</dcterms:created>
  <dcterms:modified xsi:type="dcterms:W3CDTF">2019-02-21T11:04:00Z</dcterms:modified>
</cp:coreProperties>
</file>